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F585" w14:textId="77777777" w:rsidR="004B755F" w:rsidRDefault="00BD2CF8" w:rsidP="004B755F">
      <w:pPr>
        <w:spacing w:before="4200"/>
        <w:jc w:val="center"/>
      </w:pPr>
      <w:r w:rsidRPr="009434D2">
        <w:rPr>
          <w:noProof/>
        </w:rPr>
        <w:drawing>
          <wp:inline distT="0" distB="0" distL="0" distR="0" wp14:anchorId="48D850E0" wp14:editId="2DA36B55">
            <wp:extent cx="1598294" cy="1158239"/>
            <wp:effectExtent l="0" t="0" r="2540" b="0"/>
            <wp:docPr id="3" name="Image 62" descr="Access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4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BB4B" w14:textId="77777777" w:rsidR="00666570" w:rsidRPr="00666570" w:rsidRDefault="00E37226" w:rsidP="00666570">
      <w:pPr>
        <w:pStyle w:val="Titre"/>
      </w:pPr>
      <w:r>
        <w:t>Déclaration d</w:t>
      </w:r>
      <w:r w:rsidR="00264930">
        <w:t>’accessibilité</w:t>
      </w:r>
    </w:p>
    <w:p w14:paraId="142B0D22" w14:textId="19F02D68" w:rsidR="00DD11A1" w:rsidRDefault="002766C4" w:rsidP="008E5FB3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DATE  \* MERGEFORMAT </w:instrText>
      </w:r>
      <w:r>
        <w:rPr>
          <w:noProof/>
        </w:rPr>
        <w:fldChar w:fldCharType="separate"/>
      </w:r>
      <w:r w:rsidR="00D07487">
        <w:rPr>
          <w:noProof/>
        </w:rPr>
        <w:t>20/10/2023</w:t>
      </w:r>
      <w:r>
        <w:rPr>
          <w:noProof/>
        </w:rPr>
        <w:fldChar w:fldCharType="end"/>
      </w:r>
      <w:r w:rsidR="00DD11A1"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18"/>
          <w:szCs w:val="24"/>
          <w:lang w:eastAsia="en-US"/>
        </w:rPr>
        <w:id w:val="17235571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2A37F82" w14:textId="77777777" w:rsidR="00AE6E38" w:rsidRDefault="00AE6E38">
          <w:pPr>
            <w:pStyle w:val="En-ttedetabledesmatires"/>
          </w:pPr>
          <w:r>
            <w:t>Table des matières</w:t>
          </w:r>
        </w:p>
        <w:p w14:paraId="529EAB99" w14:textId="68AE99FE" w:rsidR="00D07487" w:rsidRDefault="00AE6E38">
          <w:pPr>
            <w:pStyle w:val="TM1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48714082" w:history="1">
            <w:r w:rsidR="00D07487" w:rsidRPr="007A5D71">
              <w:rPr>
                <w:rStyle w:val="Lienhypertexte"/>
                <w:noProof/>
              </w:rPr>
              <w:t>Déclaration d’accessibilité</w:t>
            </w:r>
            <w:r w:rsidR="00D07487">
              <w:rPr>
                <w:noProof/>
                <w:webHidden/>
              </w:rPr>
              <w:tab/>
            </w:r>
            <w:r w:rsidR="00D07487">
              <w:rPr>
                <w:noProof/>
                <w:webHidden/>
              </w:rPr>
              <w:fldChar w:fldCharType="begin"/>
            </w:r>
            <w:r w:rsidR="00D07487">
              <w:rPr>
                <w:noProof/>
                <w:webHidden/>
              </w:rPr>
              <w:instrText xml:space="preserve"> PAGEREF _Toc148714082 \h </w:instrText>
            </w:r>
            <w:r w:rsidR="00D07487">
              <w:rPr>
                <w:noProof/>
                <w:webHidden/>
              </w:rPr>
            </w:r>
            <w:r w:rsidR="00D07487">
              <w:rPr>
                <w:noProof/>
                <w:webHidden/>
              </w:rPr>
              <w:fldChar w:fldCharType="separate"/>
            </w:r>
            <w:r w:rsidR="00D07487">
              <w:rPr>
                <w:noProof/>
                <w:webHidden/>
              </w:rPr>
              <w:t>3</w:t>
            </w:r>
            <w:r w:rsidR="00D07487">
              <w:rPr>
                <w:noProof/>
                <w:webHidden/>
              </w:rPr>
              <w:fldChar w:fldCharType="end"/>
            </w:r>
          </w:hyperlink>
        </w:p>
        <w:p w14:paraId="2C29F209" w14:textId="66130135" w:rsidR="00D07487" w:rsidRDefault="00D07487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83" w:history="1">
            <w:r w:rsidRPr="007A5D71">
              <w:rPr>
                <w:rStyle w:val="Lienhypertexte"/>
                <w:noProof/>
              </w:rPr>
              <w:t>État de conformité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71ADC" w14:textId="4774B668" w:rsidR="00D07487" w:rsidRDefault="00D07487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84" w:history="1">
            <w:r w:rsidRPr="007A5D71">
              <w:rPr>
                <w:rStyle w:val="Lienhypertexte"/>
                <w:noProof/>
              </w:rPr>
              <w:t>Résultats des tests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E50B9" w14:textId="67F8D288" w:rsidR="00D07487" w:rsidRDefault="00D07487">
          <w:pPr>
            <w:pStyle w:val="TM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85" w:history="1">
            <w:r w:rsidRPr="007A5D71">
              <w:rPr>
                <w:rStyle w:val="Lienhypertexte"/>
                <w:noProof/>
              </w:rPr>
              <w:t>Contenus inaccessibles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BAB23" w14:textId="66AF3D5E" w:rsidR="00D07487" w:rsidRDefault="00D07487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86" w:history="1">
            <w:r w:rsidRPr="007A5D71">
              <w:rPr>
                <w:rStyle w:val="Lienhypertexte"/>
                <w:noProof/>
              </w:rPr>
              <w:t>Établissement de cette déclaration d’accessibilité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14711" w14:textId="375D4A90" w:rsidR="00D07487" w:rsidRDefault="00D07487">
          <w:pPr>
            <w:pStyle w:val="TM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87" w:history="1">
            <w:r w:rsidRPr="007A5D71">
              <w:rPr>
                <w:rStyle w:val="Lienhypertexte"/>
                <w:noProof/>
              </w:rPr>
              <w:t>Technologies utilisées pour la réalisation du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0197C" w14:textId="1DE6E97C" w:rsidR="00D07487" w:rsidRDefault="00D07487">
          <w:pPr>
            <w:pStyle w:val="TM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iCs w:val="0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88" w:history="1">
            <w:r w:rsidRPr="007A5D71">
              <w:rPr>
                <w:rStyle w:val="Lienhypertexte"/>
                <w:noProof/>
              </w:rPr>
              <w:t>Pages du site ayant fait l’objet de la vérification de conformité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EA0BC" w14:textId="310B2B0D" w:rsidR="00D07487" w:rsidRDefault="00D07487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89" w:history="1">
            <w:r w:rsidRPr="007A5D71">
              <w:rPr>
                <w:rStyle w:val="Lienhypertexte"/>
                <w:noProof/>
              </w:rPr>
              <w:t>Retour d’information et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F91B58" w14:textId="368FD5A6" w:rsidR="00D07487" w:rsidRDefault="00D07487">
          <w:pPr>
            <w:pStyle w:val="TM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48714090" w:history="1">
            <w:r w:rsidRPr="007A5D71">
              <w:rPr>
                <w:rStyle w:val="Lienhypertexte"/>
                <w:noProof/>
              </w:rPr>
              <w:t>Voies de recours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_Toc148714090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D1488" w14:textId="7E9AF102" w:rsidR="008E5FB3" w:rsidRDefault="00AE6E38" w:rsidP="008E5FB3">
          <w:pPr>
            <w:rPr>
              <w:noProof/>
            </w:rPr>
          </w:pPr>
          <w:r>
            <w:rPr>
              <w:rFonts w:cstheme="minorHAnsi"/>
              <w:b/>
              <w:bCs/>
              <w:color w:val="962E3E"/>
              <w:sz w:val="20"/>
              <w:szCs w:val="20"/>
            </w:rPr>
            <w:fldChar w:fldCharType="end"/>
          </w:r>
        </w:p>
      </w:sdtContent>
    </w:sdt>
    <w:p w14:paraId="0D5979EE" w14:textId="77777777" w:rsidR="002766C4" w:rsidRPr="008E5FB3" w:rsidRDefault="002766C4" w:rsidP="008E5FB3">
      <w:r>
        <w:br w:type="page"/>
      </w:r>
    </w:p>
    <w:p w14:paraId="3CA74EBE" w14:textId="77777777" w:rsidR="00A0183E" w:rsidRPr="00E37226" w:rsidRDefault="00A0183E" w:rsidP="00A0183E">
      <w:pPr>
        <w:pStyle w:val="Titre1"/>
      </w:pPr>
      <w:bookmarkStart w:id="0" w:name="_Toc34840100"/>
      <w:bookmarkStart w:id="1" w:name="_Toc148714082"/>
      <w:r w:rsidRPr="00E37226">
        <w:lastRenderedPageBreak/>
        <w:t>Déclaration d</w:t>
      </w:r>
      <w:r>
        <w:t>’accessibilité</w:t>
      </w:r>
      <w:bookmarkEnd w:id="0"/>
      <w:bookmarkEnd w:id="1"/>
    </w:p>
    <w:p w14:paraId="79849A19" w14:textId="77777777" w:rsidR="00A0183E" w:rsidRDefault="0044009E" w:rsidP="00A0183E">
      <w:r w:rsidRPr="0056402C">
        <w:rPr>
          <w:highlight w:val="yellow"/>
        </w:rPr>
        <w:t>[Nom de l’entité responsable du site objet de la présente déclaration]</w:t>
      </w:r>
      <w:r>
        <w:t xml:space="preserve"> </w:t>
      </w:r>
      <w:r w:rsidR="00A0183E">
        <w:t>s’engage à rendre ses sites internet</w:t>
      </w:r>
      <w:r w:rsidR="00A0183E" w:rsidRPr="00F923E1">
        <w:t xml:space="preserve"> accessibles conformément à l’article 47 de la loi n° 2005-102 du 11 février 2005.</w:t>
      </w:r>
    </w:p>
    <w:p w14:paraId="6F18B16F" w14:textId="77777777" w:rsidR="00A0183E" w:rsidRPr="00A819EF" w:rsidRDefault="00A0183E" w:rsidP="00A0183E">
      <w:pPr>
        <w:rPr>
          <w:szCs w:val="18"/>
        </w:rPr>
      </w:pPr>
      <w:r w:rsidRPr="00F923E1">
        <w:t xml:space="preserve">À cette fin, </w:t>
      </w:r>
      <w:r w:rsidR="0056402C" w:rsidRPr="0056402C">
        <w:rPr>
          <w:highlight w:val="yellow"/>
        </w:rPr>
        <w:t>[</w:t>
      </w:r>
      <w:r w:rsidR="0056402C">
        <w:rPr>
          <w:highlight w:val="yellow"/>
        </w:rPr>
        <w:t xml:space="preserve">si nécessaire, </w:t>
      </w:r>
      <w:r w:rsidR="0056402C" w:rsidRPr="0056402C">
        <w:rPr>
          <w:highlight w:val="yellow"/>
        </w:rPr>
        <w:t xml:space="preserve">décrire brièvement l’état de l’accessibilité numérique du SI de l’entité, </w:t>
      </w:r>
      <w:r w:rsidR="0056402C" w:rsidRPr="00A819EF">
        <w:rPr>
          <w:szCs w:val="18"/>
          <w:highlight w:val="yellow"/>
        </w:rPr>
        <w:t>les travaux en cours]</w:t>
      </w:r>
      <w:r w:rsidRPr="00A819EF">
        <w:rPr>
          <w:szCs w:val="18"/>
          <w:highlight w:val="yellow"/>
        </w:rPr>
        <w:t>.</w:t>
      </w:r>
      <w:r w:rsidRPr="00A819EF">
        <w:rPr>
          <w:szCs w:val="18"/>
        </w:rPr>
        <w:t xml:space="preserve"> </w:t>
      </w:r>
    </w:p>
    <w:p w14:paraId="215BCF03" w14:textId="5DBAF7B9" w:rsidR="00A0183E" w:rsidRPr="00A819EF" w:rsidRDefault="00A0183E" w:rsidP="00A819EF">
      <w:pPr>
        <w:spacing w:after="0"/>
        <w:rPr>
          <w:rFonts w:eastAsia="Times New Roman" w:cs="Calibri"/>
          <w:color w:val="0563C1"/>
          <w:szCs w:val="18"/>
          <w:u w:val="single"/>
          <w:lang w:eastAsia="fr-FR"/>
        </w:rPr>
      </w:pPr>
      <w:r w:rsidRPr="00A819EF">
        <w:rPr>
          <w:szCs w:val="18"/>
        </w:rPr>
        <w:t xml:space="preserve">La présente déclaration d’accessibilité s’applique au site </w:t>
      </w:r>
      <w:r w:rsidR="00A819EF" w:rsidRPr="00A819EF">
        <w:rPr>
          <w:szCs w:val="18"/>
          <w:highlight w:val="yellow"/>
        </w:rPr>
        <w:t>Portail e-venue</w:t>
      </w:r>
      <w:r w:rsidR="00A819EF">
        <w:rPr>
          <w:szCs w:val="18"/>
        </w:rPr>
        <w:t xml:space="preserve"> </w:t>
      </w:r>
      <w:r w:rsidR="00A819EF" w:rsidRPr="00A819EF">
        <w:rPr>
          <w:szCs w:val="18"/>
        </w:rPr>
        <w:t>(</w:t>
      </w:r>
      <w:hyperlink r:id="rId12" w:history="1">
        <w:r w:rsidR="00A819EF" w:rsidRPr="00A819EF">
          <w:rPr>
            <w:rFonts w:eastAsia="Times New Roman" w:cs="Calibri"/>
            <w:color w:val="0563C1"/>
            <w:szCs w:val="18"/>
            <w:u w:val="single"/>
            <w:lang w:eastAsia="fr-FR"/>
          </w:rPr>
          <w:t>https://preprod.monacosante.mc/portal/</w:t>
        </w:r>
      </w:hyperlink>
      <w:r w:rsidR="00A819EF" w:rsidRPr="00A819EF">
        <w:rPr>
          <w:rFonts w:eastAsia="Times New Roman" w:cs="Calibri"/>
          <w:color w:val="0563C1"/>
          <w:szCs w:val="18"/>
          <w:u w:val="single"/>
          <w:lang w:eastAsia="fr-FR"/>
        </w:rPr>
        <w:t>)</w:t>
      </w:r>
    </w:p>
    <w:p w14:paraId="5A2157EA" w14:textId="77777777" w:rsidR="00A0183E" w:rsidRDefault="00A0183E" w:rsidP="00A0183E">
      <w:pPr>
        <w:pStyle w:val="Titre2"/>
      </w:pPr>
      <w:bookmarkStart w:id="2" w:name="_Toc34840101"/>
      <w:bookmarkStart w:id="3" w:name="_Toc148714083"/>
      <w:r>
        <w:t>État de conformité</w:t>
      </w:r>
      <w:bookmarkEnd w:id="2"/>
      <w:bookmarkEnd w:id="3"/>
    </w:p>
    <w:p w14:paraId="4C36A431" w14:textId="76967128" w:rsidR="00A0183E" w:rsidRDefault="00A0183E" w:rsidP="00A0183E">
      <w:r>
        <w:t xml:space="preserve">Le site </w:t>
      </w:r>
      <w:r w:rsidR="00A819EF" w:rsidRPr="00A819EF">
        <w:rPr>
          <w:szCs w:val="18"/>
          <w:highlight w:val="yellow"/>
        </w:rPr>
        <w:t>Portail e-venue</w:t>
      </w:r>
      <w:r w:rsidR="00A819EF">
        <w:rPr>
          <w:szCs w:val="18"/>
        </w:rPr>
        <w:t xml:space="preserve"> </w:t>
      </w:r>
      <w:r w:rsidR="00A819EF" w:rsidRPr="00A819EF">
        <w:rPr>
          <w:szCs w:val="18"/>
        </w:rPr>
        <w:t>(</w:t>
      </w:r>
      <w:hyperlink r:id="rId13" w:history="1">
        <w:r w:rsidR="00A819EF" w:rsidRPr="00A819EF">
          <w:rPr>
            <w:rFonts w:eastAsia="Times New Roman" w:cs="Calibri"/>
            <w:color w:val="0563C1"/>
            <w:szCs w:val="18"/>
            <w:u w:val="single"/>
            <w:lang w:eastAsia="fr-FR"/>
          </w:rPr>
          <w:t>https://preprod.monacosante.mc/portal/</w:t>
        </w:r>
      </w:hyperlink>
      <w:r w:rsidR="00A819EF" w:rsidRPr="00A819EF">
        <w:rPr>
          <w:rFonts w:eastAsia="Times New Roman" w:cs="Calibri"/>
          <w:color w:val="000000" w:themeColor="text1"/>
          <w:szCs w:val="18"/>
          <w:lang w:eastAsia="fr-FR"/>
        </w:rPr>
        <w:t xml:space="preserve">) </w:t>
      </w:r>
      <w:r w:rsidRPr="00073E9E">
        <w:t>est</w:t>
      </w:r>
      <w:r w:rsidR="00A819EF">
        <w:t xml:space="preserve"> non conforme </w:t>
      </w:r>
      <w:r w:rsidRPr="00073E9E">
        <w:t xml:space="preserve">avec le référentiel général d’amélioration de l’accessibilité, </w:t>
      </w:r>
      <w:hyperlink r:id="rId14" w:history="1">
        <w:r w:rsidR="00CD523E">
          <w:rPr>
            <w:rStyle w:val="Lienhypertexte"/>
          </w:rPr>
          <w:t>RGAA version 4.1</w:t>
        </w:r>
      </w:hyperlink>
      <w:r w:rsidRPr="00073E9E">
        <w:t xml:space="preserve">, </w:t>
      </w:r>
      <w:r w:rsidRPr="00A819EF">
        <w:t>en raison des non-conformités énumérées dans la section « Résultats des tests ».</w:t>
      </w:r>
    </w:p>
    <w:p w14:paraId="6745D320" w14:textId="77777777" w:rsidR="00A0183E" w:rsidRDefault="00A0183E" w:rsidP="00A0183E">
      <w:pPr>
        <w:pStyle w:val="Titre2"/>
      </w:pPr>
      <w:bookmarkStart w:id="4" w:name="_Toc34840102"/>
      <w:bookmarkStart w:id="5" w:name="_Toc148714084"/>
      <w:r>
        <w:t>Résultats des tests</w:t>
      </w:r>
      <w:bookmarkEnd w:id="4"/>
      <w:bookmarkEnd w:id="5"/>
    </w:p>
    <w:p w14:paraId="7CC15EF8" w14:textId="26DFA4AC" w:rsidR="008E5FB3" w:rsidRDefault="00A0183E" w:rsidP="00A0183E">
      <w:r>
        <w:t xml:space="preserve">L’audit de conformité réalisé par la société Access42 révèle que le site est conforme </w:t>
      </w:r>
      <w:r w:rsidRPr="003D3B33">
        <w:t>à</w:t>
      </w:r>
      <w:r w:rsidR="00A819EF">
        <w:t xml:space="preserve"> 35,71% </w:t>
      </w:r>
      <w:r>
        <w:t>au RGAA version 4.</w:t>
      </w:r>
      <w:r w:rsidR="00CD523E">
        <w:t>1</w:t>
      </w:r>
      <w:r>
        <w:t>.</w:t>
      </w:r>
    </w:p>
    <w:p w14:paraId="216542F6" w14:textId="77777777" w:rsidR="00A0183E" w:rsidRDefault="00A0183E" w:rsidP="00A0183E">
      <w:pPr>
        <w:pStyle w:val="Titre3"/>
      </w:pPr>
      <w:bookmarkStart w:id="6" w:name="_Toc34840103"/>
      <w:bookmarkStart w:id="7" w:name="_Toc148714085"/>
      <w:r>
        <w:t>Contenus inaccessibles</w:t>
      </w:r>
      <w:bookmarkEnd w:id="6"/>
      <w:bookmarkEnd w:id="7"/>
    </w:p>
    <w:p w14:paraId="44C69C60" w14:textId="77777777" w:rsidR="008E5FB3" w:rsidRPr="008E5FB3" w:rsidRDefault="008E5FB3" w:rsidP="008E5FB3">
      <w:r w:rsidRPr="008E5FB3">
        <w:t>Les contenus listés ci-dessous ne sont pas accessibles pour les raisons suivantes.</w:t>
      </w:r>
    </w:p>
    <w:p w14:paraId="1269F3E2" w14:textId="77777777" w:rsidR="00A0183E" w:rsidRDefault="00A0183E" w:rsidP="00A0183E">
      <w:pPr>
        <w:pStyle w:val="Titre4"/>
      </w:pPr>
      <w:r>
        <w:t>Non-conformités</w:t>
      </w:r>
    </w:p>
    <w:p w14:paraId="6000D289" w14:textId="4127B128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images porteuses d’information n’ont pas d’alternative</w:t>
      </w:r>
      <w:r w:rsidR="00355B88">
        <w:rPr>
          <w:rStyle w:val="normaltextrun"/>
          <w:rFonts w:ascii="Verdana" w:eastAsiaTheme="majorEastAsia" w:hAnsi="Verdana"/>
          <w:sz w:val="18"/>
          <w:szCs w:val="18"/>
        </w:rPr>
        <w:t xml:space="preserve"> ou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pas d’alternative pertinente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1A99A923" w14:textId="61E249DF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images de décoration ne sont pas ignorées des technologies d’assistance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13FA759D" w14:textId="3A1DEF91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Des images Captcha ne sont pas </w:t>
      </w:r>
      <w:r w:rsidR="00D07487" w:rsidRPr="00355B88">
        <w:rPr>
          <w:rStyle w:val="normaltextrun"/>
          <w:rFonts w:ascii="Verdana" w:eastAsiaTheme="majorEastAsia" w:hAnsi="Verdana"/>
          <w:sz w:val="18"/>
          <w:szCs w:val="18"/>
        </w:rPr>
        <w:t>fonctionnelles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27FC484" w14:textId="297C7202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cadres (iframes) n'ont pas de titres</w:t>
      </w:r>
      <w:r w:rsidR="00D07487">
        <w:rPr>
          <w:rStyle w:val="normaltextrun"/>
          <w:rFonts w:ascii="Verdana" w:eastAsiaTheme="majorEastAsia" w:hAnsi="Verdana"/>
          <w:sz w:val="18"/>
          <w:szCs w:val="18"/>
        </w:rPr>
        <w:t xml:space="preserve"> 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>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3AA2C562" w14:textId="5F3F7B12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Des informations sont véhiculées uniquement par la couleur ou par la forme ;</w:t>
      </w:r>
      <w:r w:rsidRPr="00355B88">
        <w:rPr>
          <w:rStyle w:val="eop"/>
          <w:rFonts w:ascii="Verdana" w:eastAsiaTheme="majorEastAsia" w:hAnsi="Verdana"/>
          <w:sz w:val="18"/>
          <w:szCs w:val="18"/>
        </w:rPr>
        <w:t> </w:t>
      </w:r>
    </w:p>
    <w:p w14:paraId="117B1ABE" w14:textId="590BB000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textes</w:t>
      </w:r>
      <w:r w:rsidR="00355B88">
        <w:rPr>
          <w:rStyle w:val="normaltextrun"/>
          <w:rFonts w:ascii="Verdana" w:eastAsiaTheme="majorEastAsia" w:hAnsi="Verdana"/>
          <w:sz w:val="18"/>
          <w:szCs w:val="18"/>
        </w:rPr>
        <w:t xml:space="preserve"> et 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composants d’interfaces ont des contrastes insuffisants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3ABDB235" w14:textId="49A12F42" w:rsidR="00496ED4" w:rsidRPr="00355B88" w:rsidRDefault="00355B88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contenus multimédias</w:t>
      </w:r>
      <w:r w:rsidR="00496ED4"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n’ont pas de transcription textuelle</w:t>
      </w:r>
      <w:r>
        <w:rPr>
          <w:rStyle w:val="normaltextrun"/>
          <w:rFonts w:ascii="Verdana" w:eastAsiaTheme="majorEastAsia" w:hAnsi="Verdana"/>
          <w:sz w:val="18"/>
          <w:szCs w:val="18"/>
        </w:rPr>
        <w:t xml:space="preserve"> ni </w:t>
      </w:r>
      <w:r w:rsidR="00496ED4" w:rsidRPr="00355B88">
        <w:rPr>
          <w:rStyle w:val="normaltextrun"/>
          <w:rFonts w:ascii="Verdana" w:eastAsiaTheme="majorEastAsia" w:hAnsi="Verdana"/>
          <w:sz w:val="18"/>
          <w:szCs w:val="18"/>
        </w:rPr>
        <w:t>sous-titres</w:t>
      </w:r>
      <w:r>
        <w:rPr>
          <w:rStyle w:val="normaltextrun"/>
          <w:rFonts w:ascii="Verdana" w:eastAsiaTheme="majorEastAsia" w:hAnsi="Verdana"/>
          <w:sz w:val="18"/>
          <w:szCs w:val="18"/>
        </w:rPr>
        <w:t> ;</w:t>
      </w:r>
    </w:p>
    <w:p w14:paraId="1A6A6429" w14:textId="24012BF5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contenus multimédias ne sont pas correctement identifiés ;</w:t>
      </w:r>
      <w:r w:rsidRPr="00355B88">
        <w:rPr>
          <w:rStyle w:val="eop"/>
          <w:rFonts w:ascii="Verdana" w:eastAsiaTheme="majorEastAsia" w:hAnsi="Verdana"/>
          <w:color w:val="0078D4"/>
          <w:sz w:val="18"/>
          <w:szCs w:val="18"/>
        </w:rPr>
        <w:t> </w:t>
      </w:r>
    </w:p>
    <w:p w14:paraId="0FCEA4E3" w14:textId="777FB6C9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liens n'ont pas d’intitulé</w:t>
      </w:r>
      <w:r w:rsidR="00355B88">
        <w:rPr>
          <w:rStyle w:val="normaltextrun"/>
          <w:rFonts w:ascii="Verdana" w:eastAsiaTheme="majorEastAsia" w:hAnsi="Verdana"/>
          <w:sz w:val="18"/>
          <w:szCs w:val="18"/>
        </w:rPr>
        <w:t xml:space="preserve"> ou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pas d’intitulé explicite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05985F20" w14:textId="592EECCC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fonctionnalités JavaScript ne sont pas compatibles avec les technologies d’assistance ou ne sont pas accessibles au clavier (</w:t>
      </w:r>
      <w:r w:rsidRPr="00355B88">
        <w:rPr>
          <w:rFonts w:ascii="Verdana" w:eastAsiaTheme="majorEastAsia" w:hAnsi="Verdana"/>
          <w:sz w:val="18"/>
          <w:szCs w:val="18"/>
        </w:rPr>
        <w:t>notamment des fenêtres modales, des contenus qui s’affichent et se masquent, des carrousels</w:t>
      </w:r>
      <w:r w:rsidR="00355B88">
        <w:rPr>
          <w:rFonts w:ascii="Verdana" w:eastAsiaTheme="majorEastAsia" w:hAnsi="Verdana"/>
          <w:sz w:val="18"/>
          <w:szCs w:val="18"/>
        </w:rPr>
        <w:t>…</w:t>
      </w:r>
      <w:r w:rsidRPr="00355B88">
        <w:rPr>
          <w:rFonts w:ascii="Verdana" w:eastAsiaTheme="majorEastAsia" w:hAnsi="Verdana"/>
          <w:sz w:val="18"/>
          <w:szCs w:val="18"/>
        </w:rPr>
        <w:t xml:space="preserve">), ou 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>font un usage inapproprié de propriétés ARIA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1860D1E" w14:textId="159F15ED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changements de contexte se déclenchent sans que l’utilisateur en soit informé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EB1FE1B" w14:textId="0A4EBD0A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messages de statut ne sont pas restitués par les technologies d’assistance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1830272B" w14:textId="68EE8753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pages n’ont pas de titre de page pertinent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6594AB3C" w14:textId="4F77D1A4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Des pages font usage de balises à des fins de présentation </w:t>
      </w:r>
      <w:r w:rsidRPr="00355B88">
        <w:rPr>
          <w:rFonts w:ascii="Verdana" w:eastAsiaTheme="majorEastAsia" w:hAnsi="Verdana"/>
          <w:sz w:val="18"/>
          <w:szCs w:val="18"/>
        </w:rPr>
        <w:t>(par exemple des paragraphes vides ou des textes non structurés dans des balises de paragraphes) ; </w:t>
      </w:r>
    </w:p>
    <w:p w14:paraId="1379FB22" w14:textId="05124713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pages ont une hiérarchie de titres non pertinente (titres manquants ou mal définis)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9A41520" w14:textId="5CEC14E1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La structure</w:t>
      </w:r>
      <w:r w:rsidR="00A05B56"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et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les zones principales des pages sont mal définies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36CB5B4C" w14:textId="03E46446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suites d’éléments ne sont pas structurées avec des listes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1A3A3D3E" w14:textId="1A2691F0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pages présentent des pertes d’information et de lisibilité lorsqu’elles sont zoomées à 200%</w:t>
      </w:r>
      <w:r w:rsidR="003A27B9"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ou 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>lorsque des propriétés d’espacement de texte sont appliquées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F27E0AE" w14:textId="238E6DC1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liens en environnement de texte ne sont pas suffisamment visibles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7E35943" w14:textId="2EB7A3D9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indications visuelles de prise de focus ne sont pas suffisamment contrastées</w:t>
      </w:r>
      <w:r w:rsidR="004E4DD9">
        <w:rPr>
          <w:rStyle w:val="normaltextrun"/>
          <w:rFonts w:ascii="Verdana" w:eastAsiaTheme="majorEastAsia" w:hAnsi="Verdana"/>
          <w:sz w:val="18"/>
          <w:szCs w:val="18"/>
        </w:rPr>
        <w:t xml:space="preserve"> ou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 xml:space="preserve"> sont désactivées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091DF5E9" w14:textId="69B124A6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champs de formulaires n'ont pas d'étiquette correctement liée</w:t>
      </w:r>
      <w:r w:rsidR="004E4DD9">
        <w:rPr>
          <w:rStyle w:val="normaltextrun"/>
          <w:rFonts w:ascii="Verdana" w:eastAsiaTheme="majorEastAsia" w:hAnsi="Verdana"/>
          <w:sz w:val="18"/>
          <w:szCs w:val="18"/>
        </w:rPr>
        <w:t> ;</w:t>
      </w:r>
    </w:p>
    <w:p w14:paraId="5D6F9275" w14:textId="0E1B279C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champs de même nature ne sont pas regroupés</w:t>
      </w:r>
      <w:r w:rsidR="004E4DD9">
        <w:rPr>
          <w:rStyle w:val="normaltextrun"/>
          <w:rFonts w:ascii="Verdana" w:eastAsiaTheme="majorEastAsia" w:hAnsi="Verdana"/>
          <w:sz w:val="18"/>
          <w:szCs w:val="18"/>
        </w:rPr>
        <w:t> 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1C526FCB" w14:textId="1FA6B07F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aides à la saisie sont absentes</w:t>
      </w:r>
      <w:r w:rsidR="004E4DD9">
        <w:rPr>
          <w:rStyle w:val="normaltextrun"/>
          <w:rFonts w:ascii="Verdana" w:eastAsiaTheme="majorEastAsia" w:hAnsi="Verdana"/>
          <w:sz w:val="18"/>
          <w:szCs w:val="18"/>
        </w:rPr>
        <w:t xml:space="preserve">, </w:t>
      </w:r>
      <w:r w:rsidRPr="00355B88">
        <w:rPr>
          <w:rStyle w:val="normaltextrun"/>
          <w:rFonts w:ascii="Verdana" w:eastAsiaTheme="majorEastAsia" w:hAnsi="Verdana"/>
          <w:sz w:val="18"/>
          <w:szCs w:val="18"/>
        </w:rPr>
        <w:t>non pertinentes pour les champs qui attendent un format particulier, des champs obligatoires ne sont pas correctement indiqués</w:t>
      </w:r>
      <w:r w:rsidR="004E4DD9">
        <w:rPr>
          <w:rStyle w:val="normaltextrun"/>
          <w:rFonts w:ascii="Verdana" w:eastAsiaTheme="majorEastAsia" w:hAnsi="Verdana"/>
          <w:sz w:val="18"/>
          <w:szCs w:val="18"/>
        </w:rPr>
        <w:t> ;</w:t>
      </w:r>
    </w:p>
    <w:p w14:paraId="219777B2" w14:textId="119993F2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Certaines étiquettes ne sont pas accolées à leur champ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AD79CF0" w14:textId="42B76B3B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boutons de formulaire ont un intitulé qui n’est pas pertinent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4CAC82A5" w14:textId="1E872C33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color w:val="000000" w:themeColor="text1"/>
          <w:sz w:val="18"/>
          <w:szCs w:val="18"/>
        </w:rPr>
        <w:lastRenderedPageBreak/>
        <w:t>Certains champs de formulaire qui attendent une donnée personnelle de l'utilisateur ne sont pas identifiés Certains formulaires ne permettent pas le remplissage automatique des champs avec les données de l’utilisateur ;</w:t>
      </w:r>
      <w:r w:rsidRPr="00355B88">
        <w:rPr>
          <w:rStyle w:val="eop"/>
          <w:rFonts w:ascii="Verdana" w:eastAsiaTheme="majorEastAsia" w:hAnsi="Verdana"/>
          <w:color w:val="000000" w:themeColor="text1"/>
          <w:sz w:val="18"/>
          <w:szCs w:val="18"/>
        </w:rPr>
        <w:t> </w:t>
      </w:r>
    </w:p>
    <w:p w14:paraId="111CDD85" w14:textId="4149C737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Il manque un système de navigation alternatif au menu de navigation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6F59A3F1" w14:textId="608A7378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Il manque un lien d’accès rapide au contenu principal des pages</w:t>
      </w:r>
      <w:r w:rsidR="004E4DD9">
        <w:rPr>
          <w:rStyle w:val="normaltextrun"/>
          <w:rFonts w:ascii="Verdana" w:eastAsiaTheme="majorEastAsia" w:hAnsi="Verdana"/>
          <w:sz w:val="18"/>
          <w:szCs w:val="18"/>
        </w:rPr>
        <w:t> ;</w:t>
      </w:r>
    </w:p>
    <w:p w14:paraId="5CF34B16" w14:textId="7C93099E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pages présentent des problèmes dans le parcours de tabulation</w:t>
      </w:r>
      <w:r w:rsidR="00355B88">
        <w:rPr>
          <w:rStyle w:val="normaltextrun"/>
          <w:rFonts w:ascii="Verdana" w:eastAsiaTheme="majorEastAsia" w:hAnsi="Verdana"/>
          <w:sz w:val="18"/>
          <w:szCs w:val="18"/>
        </w:rPr>
        <w:t> ;</w:t>
      </w:r>
    </w:p>
    <w:p w14:paraId="5B501525" w14:textId="632ED56F" w:rsidR="00496ED4" w:rsidRPr="00355B88" w:rsidRDefault="00355B88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>
        <w:rPr>
          <w:rStyle w:val="normaltextrun"/>
          <w:rFonts w:ascii="Verdana" w:eastAsiaTheme="majorEastAsia" w:hAnsi="Verdana"/>
          <w:sz w:val="18"/>
          <w:szCs w:val="18"/>
        </w:rPr>
        <w:t>C</w:t>
      </w:r>
      <w:r w:rsidR="00496ED4" w:rsidRPr="00355B88">
        <w:rPr>
          <w:rStyle w:val="normaltextrun"/>
          <w:rFonts w:ascii="Verdana" w:eastAsiaTheme="majorEastAsia" w:hAnsi="Verdana"/>
          <w:sz w:val="18"/>
          <w:szCs w:val="18"/>
        </w:rPr>
        <w:t>ertains contenus additionnels apparaissant au survol ou à la prise de focus ne sont pas atteignables au clavier</w:t>
      </w:r>
      <w:r w:rsidR="004E4DD9">
        <w:rPr>
          <w:rStyle w:val="normaltextrun"/>
          <w:rFonts w:ascii="Verdana" w:eastAsiaTheme="majorEastAsia" w:hAnsi="Verdana"/>
          <w:sz w:val="18"/>
          <w:szCs w:val="18"/>
        </w:rPr>
        <w:t xml:space="preserve"> et </w:t>
      </w:r>
      <w:r w:rsidR="00496ED4" w:rsidRPr="00355B88">
        <w:rPr>
          <w:rStyle w:val="normaltextrun"/>
          <w:rFonts w:ascii="Verdana" w:eastAsiaTheme="majorEastAsia" w:hAnsi="Verdana"/>
          <w:sz w:val="18"/>
          <w:szCs w:val="18"/>
        </w:rPr>
        <w:t>ne sont pas contrôlables par l’utilisateur ;</w:t>
      </w:r>
      <w:r w:rsidR="00496ED4"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2A4800D0" w14:textId="7C6F40F7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Le site possède une durée de session limitée sur laquelle l’utilisateur n’a pas de contrôle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5AA87163" w14:textId="6FDD98F0" w:rsidR="00496ED4" w:rsidRPr="00355B88" w:rsidRDefault="00496ED4" w:rsidP="00CB3643">
      <w:pPr>
        <w:pStyle w:val="paragraph"/>
        <w:numPr>
          <w:ilvl w:val="0"/>
          <w:numId w:val="7"/>
        </w:numPr>
        <w:textAlignment w:val="baseline"/>
        <w:rPr>
          <w:rFonts w:ascii="Verdana" w:hAnsi="Verdana"/>
          <w:sz w:val="18"/>
          <w:szCs w:val="18"/>
        </w:rPr>
      </w:pPr>
      <w:r w:rsidRPr="00355B88">
        <w:rPr>
          <w:rStyle w:val="normaltextrun"/>
          <w:rFonts w:ascii="Verdana" w:eastAsiaTheme="majorEastAsia" w:hAnsi="Verdana"/>
          <w:sz w:val="18"/>
          <w:szCs w:val="18"/>
        </w:rPr>
        <w:t>Des documents PDF ne sont pas accessibles ou ne possèdent pas d’alternative accessible ;</w:t>
      </w:r>
      <w:r w:rsidRPr="00355B88">
        <w:rPr>
          <w:rStyle w:val="eop"/>
          <w:rFonts w:ascii="Verdana" w:eastAsiaTheme="majorEastAsia" w:hAnsi="Verdana"/>
          <w:color w:val="D13438"/>
          <w:sz w:val="18"/>
          <w:szCs w:val="18"/>
        </w:rPr>
        <w:t> </w:t>
      </w:r>
    </w:p>
    <w:p w14:paraId="3B6A4715" w14:textId="77777777" w:rsidR="00A0183E" w:rsidRDefault="008E5FB3" w:rsidP="00A0183E">
      <w:pPr>
        <w:pStyle w:val="Titre4"/>
      </w:pPr>
      <w:r>
        <w:t>Contenus non soumis à l’obligation d’accessibilité</w:t>
      </w:r>
    </w:p>
    <w:p w14:paraId="2F961C75" w14:textId="36749E5B" w:rsidR="00A819EF" w:rsidRPr="00A819EF" w:rsidRDefault="00A819EF" w:rsidP="00CB3643">
      <w:pPr>
        <w:pStyle w:val="Paragraphedeliste"/>
        <w:numPr>
          <w:ilvl w:val="0"/>
          <w:numId w:val="5"/>
        </w:numPr>
        <w:spacing w:after="0"/>
        <w:rPr>
          <w:rFonts w:eastAsia="Times New Roman" w:cs="Calibri"/>
          <w:sz w:val="16"/>
          <w:szCs w:val="16"/>
          <w:lang w:eastAsia="fr-FR"/>
        </w:rPr>
      </w:pPr>
      <w:r w:rsidRPr="00A819EF">
        <w:rPr>
          <w:rFonts w:eastAsia="Times New Roman" w:cs="Calibri"/>
          <w:sz w:val="16"/>
          <w:szCs w:val="16"/>
          <w:lang w:eastAsia="fr-FR"/>
        </w:rPr>
        <w:t xml:space="preserve">La cartographie Open Street </w:t>
      </w:r>
      <w:proofErr w:type="spellStart"/>
      <w:r w:rsidRPr="00A819EF">
        <w:rPr>
          <w:rFonts w:eastAsia="Times New Roman" w:cs="Calibri"/>
          <w:sz w:val="16"/>
          <w:szCs w:val="16"/>
          <w:lang w:eastAsia="fr-FR"/>
        </w:rPr>
        <w:t>Map</w:t>
      </w:r>
      <w:proofErr w:type="spellEnd"/>
      <w:r w:rsidRPr="00A819EF">
        <w:rPr>
          <w:rFonts w:eastAsia="Times New Roman" w:cs="Calibri"/>
          <w:sz w:val="16"/>
          <w:szCs w:val="16"/>
          <w:lang w:eastAsia="fr-FR"/>
        </w:rPr>
        <w:t xml:space="preserve"> est exemptée</w:t>
      </w:r>
      <w:r>
        <w:rPr>
          <w:rFonts w:eastAsia="Times New Roman" w:cs="Calibri"/>
          <w:sz w:val="16"/>
          <w:szCs w:val="16"/>
          <w:lang w:eastAsia="fr-FR"/>
        </w:rPr>
        <w:t xml:space="preserve"> (contenu tiers).</w:t>
      </w:r>
      <w:r w:rsidRPr="00A819EF">
        <w:rPr>
          <w:rFonts w:eastAsia="Times New Roman" w:cs="Calibri"/>
          <w:sz w:val="16"/>
          <w:szCs w:val="16"/>
          <w:lang w:eastAsia="fr-FR"/>
        </w:rPr>
        <w:t xml:space="preserve"> </w:t>
      </w:r>
      <w:r>
        <w:rPr>
          <w:rFonts w:eastAsia="Times New Roman" w:cs="Calibri"/>
          <w:sz w:val="16"/>
          <w:szCs w:val="16"/>
          <w:lang w:eastAsia="fr-FR"/>
        </w:rPr>
        <w:t>L</w:t>
      </w:r>
      <w:r w:rsidRPr="00A819EF">
        <w:rPr>
          <w:rFonts w:eastAsia="Times New Roman" w:cs="Calibri"/>
          <w:sz w:val="16"/>
          <w:szCs w:val="16"/>
          <w:lang w:eastAsia="fr-FR"/>
        </w:rPr>
        <w:t>es données de localisation de la carte sont également fournies sous forme textuelle.</w:t>
      </w:r>
    </w:p>
    <w:p w14:paraId="63664921" w14:textId="77777777" w:rsidR="008E5FB3" w:rsidRDefault="008E5FB3" w:rsidP="00A0183E">
      <w:pPr>
        <w:pStyle w:val="Titre2"/>
      </w:pPr>
      <w:bookmarkStart w:id="8" w:name="_Toc34840104"/>
      <w:bookmarkStart w:id="9" w:name="_Toc148714086"/>
      <w:r w:rsidRPr="008E5FB3">
        <w:t>Établissement de cette déclaration d’accessibilité</w:t>
      </w:r>
      <w:bookmarkEnd w:id="9"/>
    </w:p>
    <w:p w14:paraId="6610631C" w14:textId="77777777" w:rsidR="008E5FB3" w:rsidRPr="008E5FB3" w:rsidRDefault="008E5FB3" w:rsidP="008E5FB3">
      <w:r w:rsidRPr="008E5FB3">
        <w:t xml:space="preserve">Cette déclaration a été établie le </w:t>
      </w:r>
      <w:r w:rsidRPr="00C23D2F">
        <w:rPr>
          <w:rStyle w:val="modifierCar"/>
        </w:rPr>
        <w:t>[JJ mois AAAA]</w:t>
      </w:r>
      <w:r w:rsidRPr="008E5FB3">
        <w:t xml:space="preserve">. Elle a été mise à jour le </w:t>
      </w:r>
      <w:r w:rsidRPr="00C23D2F">
        <w:rPr>
          <w:rStyle w:val="modifierCar"/>
        </w:rPr>
        <w:t>[JJ mois AAAA]</w:t>
      </w:r>
      <w:r w:rsidRPr="008E5FB3">
        <w:t>.</w:t>
      </w:r>
    </w:p>
    <w:p w14:paraId="1DB70722" w14:textId="77777777" w:rsidR="00A0183E" w:rsidRPr="00E37226" w:rsidRDefault="00A0183E" w:rsidP="008E5FB3">
      <w:pPr>
        <w:pStyle w:val="Titre3"/>
      </w:pPr>
      <w:bookmarkStart w:id="10" w:name="_Toc148714087"/>
      <w:r w:rsidRPr="00E37226">
        <w:t>Technologies utilisées pour la réalisation du site</w:t>
      </w:r>
      <w:bookmarkEnd w:id="8"/>
      <w:bookmarkEnd w:id="10"/>
    </w:p>
    <w:p w14:paraId="119974A7" w14:textId="77777777" w:rsidR="00A0183E" w:rsidRPr="00FB7445" w:rsidRDefault="00A0183E" w:rsidP="00CB3643">
      <w:pPr>
        <w:numPr>
          <w:ilvl w:val="0"/>
          <w:numId w:val="3"/>
        </w:numPr>
        <w:rPr>
          <w:highlight w:val="yellow"/>
        </w:rPr>
      </w:pPr>
      <w:r w:rsidRPr="00FB7445">
        <w:rPr>
          <w:highlight w:val="yellow"/>
        </w:rPr>
        <w:t>HTML5</w:t>
      </w:r>
    </w:p>
    <w:p w14:paraId="471CE137" w14:textId="77777777" w:rsidR="00A0183E" w:rsidRPr="00FB7445" w:rsidRDefault="00A0183E" w:rsidP="00CB3643">
      <w:pPr>
        <w:numPr>
          <w:ilvl w:val="0"/>
          <w:numId w:val="3"/>
        </w:numPr>
        <w:rPr>
          <w:highlight w:val="yellow"/>
        </w:rPr>
      </w:pPr>
      <w:r w:rsidRPr="00FB7445">
        <w:rPr>
          <w:highlight w:val="yellow"/>
        </w:rPr>
        <w:t>CSS</w:t>
      </w:r>
    </w:p>
    <w:p w14:paraId="39F8DDD0" w14:textId="77777777" w:rsidR="00A0183E" w:rsidRPr="00FB7445" w:rsidRDefault="00A0183E" w:rsidP="00CB3643">
      <w:pPr>
        <w:numPr>
          <w:ilvl w:val="0"/>
          <w:numId w:val="3"/>
        </w:numPr>
        <w:rPr>
          <w:highlight w:val="yellow"/>
        </w:rPr>
      </w:pPr>
      <w:r w:rsidRPr="00FB7445">
        <w:rPr>
          <w:highlight w:val="yellow"/>
        </w:rPr>
        <w:t>JavaScript</w:t>
      </w:r>
    </w:p>
    <w:p w14:paraId="1B623E72" w14:textId="77777777" w:rsidR="00A0183E" w:rsidRPr="00E37226" w:rsidRDefault="00A0183E" w:rsidP="00CB3643">
      <w:pPr>
        <w:numPr>
          <w:ilvl w:val="0"/>
          <w:numId w:val="3"/>
        </w:numPr>
      </w:pPr>
      <w:r w:rsidRPr="00FB7445">
        <w:rPr>
          <w:highlight w:val="yellow"/>
        </w:rPr>
        <w:t>Outil de gestion de contenus</w:t>
      </w:r>
      <w:r w:rsidRPr="00E37226">
        <w:t xml:space="preserve"> </w:t>
      </w:r>
      <w:r w:rsidRPr="00FB7445">
        <w:rPr>
          <w:highlight w:val="yellow"/>
        </w:rPr>
        <w:t xml:space="preserve">: </w:t>
      </w:r>
      <w:r w:rsidR="00FB7445" w:rsidRPr="00FB7445">
        <w:rPr>
          <w:highlight w:val="yellow"/>
        </w:rPr>
        <w:t>[nom du CMS]</w:t>
      </w:r>
    </w:p>
    <w:p w14:paraId="230252A3" w14:textId="77777777" w:rsidR="009939F5" w:rsidRDefault="009939F5" w:rsidP="00A0183E">
      <w:pPr>
        <w:rPr>
          <w:rFonts w:eastAsiaTheme="majorEastAsia" w:cstheme="majorBidi"/>
          <w:color w:val="333543"/>
          <w:sz w:val="24"/>
        </w:rPr>
      </w:pPr>
      <w:r w:rsidRPr="009939F5">
        <w:rPr>
          <w:rFonts w:eastAsiaTheme="majorEastAsia" w:cstheme="majorBidi"/>
          <w:color w:val="333543"/>
          <w:sz w:val="24"/>
        </w:rPr>
        <w:t>Agents utilisateurs, technologies d’assistance et outils utilisés pour vérifier l’accessibilité</w:t>
      </w:r>
    </w:p>
    <w:p w14:paraId="2B290C09" w14:textId="77777777" w:rsidR="009939F5" w:rsidRDefault="009939F5" w:rsidP="009939F5">
      <w:r w:rsidRPr="009939F5">
        <w:t>Les tests des pages web ont été effectués avec les combinaisons de navigateurs web et lecteurs d’écran suivants :</w:t>
      </w:r>
    </w:p>
    <w:p w14:paraId="60BF806C" w14:textId="074BDFF5" w:rsidR="009939F5" w:rsidRDefault="009939F5" w:rsidP="00CB3643">
      <w:pPr>
        <w:pStyle w:val="Paragraphedeliste"/>
        <w:numPr>
          <w:ilvl w:val="0"/>
          <w:numId w:val="5"/>
        </w:numPr>
      </w:pPr>
      <w:r>
        <w:t>Firefox</w:t>
      </w:r>
      <w:r w:rsidR="00155728">
        <w:t xml:space="preserve"> 118 </w:t>
      </w:r>
      <w:r>
        <w:t xml:space="preserve">et </w:t>
      </w:r>
      <w:r w:rsidR="00954599">
        <w:t>NVDA 2023.2</w:t>
      </w:r>
    </w:p>
    <w:p w14:paraId="2DAE9031" w14:textId="5011ADD5" w:rsidR="009939F5" w:rsidRDefault="009939F5" w:rsidP="00CB3643">
      <w:pPr>
        <w:pStyle w:val="Paragraphedeliste"/>
        <w:numPr>
          <w:ilvl w:val="0"/>
          <w:numId w:val="5"/>
        </w:numPr>
      </w:pPr>
      <w:r>
        <w:t>Firefox</w:t>
      </w:r>
      <w:r w:rsidR="00155728">
        <w:t xml:space="preserve"> 118 </w:t>
      </w:r>
      <w:r>
        <w:t>et JAWS</w:t>
      </w:r>
      <w:r w:rsidR="00155728">
        <w:t xml:space="preserve"> 2022</w:t>
      </w:r>
    </w:p>
    <w:p w14:paraId="1CDE834A" w14:textId="681219FB" w:rsidR="009939F5" w:rsidRDefault="009939F5" w:rsidP="00CB3643">
      <w:pPr>
        <w:pStyle w:val="Paragraphedeliste"/>
        <w:numPr>
          <w:ilvl w:val="0"/>
          <w:numId w:val="5"/>
        </w:numPr>
      </w:pPr>
      <w:r>
        <w:t>Safari</w:t>
      </w:r>
      <w:r w:rsidR="00A50930">
        <w:t xml:space="preserve"> 17</w:t>
      </w:r>
      <w:r w:rsidR="00C23D2F">
        <w:t xml:space="preserve"> </w:t>
      </w:r>
      <w:r>
        <w:t xml:space="preserve">et </w:t>
      </w:r>
      <w:proofErr w:type="spellStart"/>
      <w:r>
        <w:t>VoiceOver</w:t>
      </w:r>
      <w:proofErr w:type="spellEnd"/>
      <w:r>
        <w:t xml:space="preserve"> (</w:t>
      </w:r>
      <w:proofErr w:type="spellStart"/>
      <w:r>
        <w:t>macOS</w:t>
      </w:r>
      <w:proofErr w:type="spellEnd"/>
      <w:r w:rsidR="00954599">
        <w:t xml:space="preserve"> </w:t>
      </w:r>
      <w:proofErr w:type="spellStart"/>
      <w:r w:rsidR="00954599">
        <w:t>Sonoma</w:t>
      </w:r>
      <w:proofErr w:type="spellEnd"/>
      <w:r w:rsidR="00954599">
        <w:t xml:space="preserve"> 14</w:t>
      </w:r>
      <w:r>
        <w:t>)</w:t>
      </w:r>
    </w:p>
    <w:p w14:paraId="0E88C844" w14:textId="77777777" w:rsidR="009939F5" w:rsidRDefault="009939F5" w:rsidP="00A0183E">
      <w:r>
        <w:t xml:space="preserve">La vérification de l’accessibilité est le résultat de tests manuels, assistés par des outils (feuilles CSS dédiés, extensions </w:t>
      </w:r>
      <w:proofErr w:type="spellStart"/>
      <w:r>
        <w:t>HeadingsMaps</w:t>
      </w:r>
      <w:proofErr w:type="spellEnd"/>
      <w:r>
        <w:t xml:space="preserve"> et </w:t>
      </w:r>
      <w:proofErr w:type="spellStart"/>
      <w:r>
        <w:t>WebDeveloper</w:t>
      </w:r>
      <w:proofErr w:type="spellEnd"/>
      <w:r>
        <w:t xml:space="preserve"> </w:t>
      </w:r>
      <w:proofErr w:type="spellStart"/>
      <w:r>
        <w:t>Toolbar</w:t>
      </w:r>
      <w:proofErr w:type="spellEnd"/>
      <w:r>
        <w:t xml:space="preserve">,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Analyser).</w:t>
      </w:r>
    </w:p>
    <w:p w14:paraId="3077A3B5" w14:textId="77777777" w:rsidR="009939F5" w:rsidRDefault="009939F5" w:rsidP="009939F5">
      <w:pPr>
        <w:pStyle w:val="Titre3"/>
      </w:pPr>
      <w:bookmarkStart w:id="11" w:name="_Toc148714088"/>
      <w:r w:rsidRPr="009939F5">
        <w:t>Pages du site ayant fait l’objet de la vérification de conformité</w:t>
      </w:r>
      <w:bookmarkEnd w:id="11"/>
    </w:p>
    <w:p w14:paraId="0621AF46" w14:textId="0B9D01F4" w:rsidR="00A819EF" w:rsidRDefault="00000000" w:rsidP="00CB3643">
      <w:pPr>
        <w:pStyle w:val="Paragraphedeliste"/>
        <w:numPr>
          <w:ilvl w:val="0"/>
          <w:numId w:val="6"/>
        </w:numPr>
      </w:pPr>
      <w:hyperlink r:id="rId15" w:history="1">
        <w:r w:rsidR="00570E71" w:rsidRPr="00670FFF">
          <w:rPr>
            <w:rStyle w:val="Lienhypertexte"/>
          </w:rPr>
          <w:t>Portail Monaco Santé</w:t>
        </w:r>
      </w:hyperlink>
    </w:p>
    <w:p w14:paraId="0DD91A4A" w14:textId="73ABF678" w:rsidR="00570E71" w:rsidRDefault="00000000" w:rsidP="00CB3643">
      <w:pPr>
        <w:pStyle w:val="Paragraphedeliste"/>
        <w:numPr>
          <w:ilvl w:val="0"/>
          <w:numId w:val="6"/>
        </w:numPr>
      </w:pPr>
      <w:hyperlink r:id="rId16" w:history="1">
        <w:r w:rsidR="00570E71" w:rsidRPr="00432977">
          <w:rPr>
            <w:rStyle w:val="Lienhypertexte"/>
          </w:rPr>
          <w:t>Annuaire et RDV</w:t>
        </w:r>
      </w:hyperlink>
    </w:p>
    <w:p w14:paraId="04171492" w14:textId="40E0AFE5" w:rsidR="00570E71" w:rsidRDefault="00000000" w:rsidP="00CB3643">
      <w:pPr>
        <w:pStyle w:val="Paragraphedeliste"/>
        <w:numPr>
          <w:ilvl w:val="0"/>
          <w:numId w:val="6"/>
        </w:numPr>
      </w:pPr>
      <w:hyperlink r:id="rId17" w:history="1">
        <w:r w:rsidR="00570E71" w:rsidRPr="00432977">
          <w:rPr>
            <w:rStyle w:val="Lienhypertexte"/>
          </w:rPr>
          <w:t>Accueil e-venue</w:t>
        </w:r>
      </w:hyperlink>
    </w:p>
    <w:p w14:paraId="571F7F16" w14:textId="25847028" w:rsidR="00570E71" w:rsidRDefault="00000000" w:rsidP="00CB3643">
      <w:pPr>
        <w:pStyle w:val="Paragraphedeliste"/>
        <w:numPr>
          <w:ilvl w:val="0"/>
          <w:numId w:val="6"/>
        </w:numPr>
      </w:pPr>
      <w:hyperlink r:id="rId18" w:history="1">
        <w:r w:rsidR="00570E71" w:rsidRPr="00432977">
          <w:rPr>
            <w:rStyle w:val="Lienhypertexte"/>
          </w:rPr>
          <w:t>Inscription</w:t>
        </w:r>
      </w:hyperlink>
    </w:p>
    <w:p w14:paraId="7BD65A81" w14:textId="05066059" w:rsidR="00570E71" w:rsidRDefault="00000000" w:rsidP="00CB3643">
      <w:pPr>
        <w:pStyle w:val="Paragraphedeliste"/>
        <w:numPr>
          <w:ilvl w:val="0"/>
          <w:numId w:val="6"/>
        </w:numPr>
      </w:pPr>
      <w:hyperlink r:id="rId19" w:history="1">
        <w:r w:rsidR="00432977" w:rsidRPr="00432977">
          <w:rPr>
            <w:rStyle w:val="Lienhypertexte"/>
          </w:rPr>
          <w:t>Vérification</w:t>
        </w:r>
        <w:r w:rsidR="00570E71" w:rsidRPr="00432977">
          <w:rPr>
            <w:rStyle w:val="Lienhypertexte"/>
          </w:rPr>
          <w:t xml:space="preserve"> de l’email</w:t>
        </w:r>
      </w:hyperlink>
    </w:p>
    <w:p w14:paraId="4050040A" w14:textId="4C250C9D" w:rsidR="00570E71" w:rsidRDefault="00000000" w:rsidP="00CB3643">
      <w:pPr>
        <w:pStyle w:val="Paragraphedeliste"/>
        <w:numPr>
          <w:ilvl w:val="0"/>
          <w:numId w:val="6"/>
        </w:numPr>
      </w:pPr>
      <w:hyperlink r:id="rId20" w:history="1">
        <w:r w:rsidR="00570E71" w:rsidRPr="00432977">
          <w:rPr>
            <w:rStyle w:val="Lienhypertexte"/>
          </w:rPr>
          <w:t>Vérification du téléphone</w:t>
        </w:r>
      </w:hyperlink>
    </w:p>
    <w:p w14:paraId="236347C3" w14:textId="3534AE44" w:rsidR="00570E71" w:rsidRDefault="00000000" w:rsidP="00CB3643">
      <w:pPr>
        <w:pStyle w:val="Paragraphedeliste"/>
        <w:numPr>
          <w:ilvl w:val="0"/>
          <w:numId w:val="6"/>
        </w:numPr>
      </w:pPr>
      <w:hyperlink r:id="rId21" w:history="1">
        <w:r w:rsidR="00570E71" w:rsidRPr="00432977">
          <w:rPr>
            <w:rStyle w:val="Lienhypertexte"/>
          </w:rPr>
          <w:t>Choix du mot de passe</w:t>
        </w:r>
      </w:hyperlink>
    </w:p>
    <w:p w14:paraId="1CAF2853" w14:textId="201B24CD" w:rsidR="00570E71" w:rsidRDefault="00000000" w:rsidP="00CB3643">
      <w:pPr>
        <w:pStyle w:val="Paragraphedeliste"/>
        <w:numPr>
          <w:ilvl w:val="0"/>
          <w:numId w:val="6"/>
        </w:numPr>
      </w:pPr>
      <w:hyperlink r:id="rId22" w:history="1">
        <w:r w:rsidR="00570E71" w:rsidRPr="00432977">
          <w:rPr>
            <w:rStyle w:val="Lienhypertexte"/>
          </w:rPr>
          <w:t>Connexion</w:t>
        </w:r>
      </w:hyperlink>
    </w:p>
    <w:p w14:paraId="64451AC3" w14:textId="05F775EC" w:rsidR="00570E71" w:rsidRDefault="00000000" w:rsidP="00CB3643">
      <w:pPr>
        <w:pStyle w:val="Paragraphedeliste"/>
        <w:numPr>
          <w:ilvl w:val="0"/>
          <w:numId w:val="6"/>
        </w:numPr>
      </w:pPr>
      <w:hyperlink r:id="rId23" w:history="1">
        <w:r w:rsidR="00570E71" w:rsidRPr="00432977">
          <w:rPr>
            <w:rStyle w:val="Lienhypertexte"/>
          </w:rPr>
          <w:t>Accueil e-venue connecté</w:t>
        </w:r>
      </w:hyperlink>
    </w:p>
    <w:p w14:paraId="4A3D2177" w14:textId="4F351DC3" w:rsidR="00570E71" w:rsidRDefault="00000000" w:rsidP="00CB3643">
      <w:pPr>
        <w:pStyle w:val="Paragraphedeliste"/>
        <w:numPr>
          <w:ilvl w:val="0"/>
          <w:numId w:val="6"/>
        </w:numPr>
      </w:pPr>
      <w:hyperlink r:id="rId24" w:history="1">
        <w:r w:rsidR="00570E71" w:rsidRPr="00432977">
          <w:rPr>
            <w:rStyle w:val="Lienhypertexte"/>
          </w:rPr>
          <w:t>Résultats de recherche</w:t>
        </w:r>
      </w:hyperlink>
    </w:p>
    <w:p w14:paraId="5B7CA78C" w14:textId="18E5FE1D" w:rsidR="00570E71" w:rsidRDefault="00000000" w:rsidP="00CB3643">
      <w:pPr>
        <w:pStyle w:val="Paragraphedeliste"/>
        <w:numPr>
          <w:ilvl w:val="0"/>
          <w:numId w:val="6"/>
        </w:numPr>
      </w:pPr>
      <w:hyperlink r:id="rId25" w:history="1">
        <w:r w:rsidR="00570E71" w:rsidRPr="00432977">
          <w:rPr>
            <w:rStyle w:val="Lienhypertexte"/>
          </w:rPr>
          <w:t>Prise de RDV par téléphone</w:t>
        </w:r>
      </w:hyperlink>
    </w:p>
    <w:p w14:paraId="0E2779B3" w14:textId="33A77C97" w:rsidR="00570E71" w:rsidRDefault="00000000" w:rsidP="00CB3643">
      <w:pPr>
        <w:pStyle w:val="Paragraphedeliste"/>
        <w:numPr>
          <w:ilvl w:val="0"/>
          <w:numId w:val="6"/>
        </w:numPr>
      </w:pPr>
      <w:hyperlink r:id="rId26" w:history="1">
        <w:r w:rsidR="00570E71" w:rsidRPr="00AD7E8F">
          <w:rPr>
            <w:rStyle w:val="Lienhypertexte"/>
          </w:rPr>
          <w:t>Prise de RDV en ligne</w:t>
        </w:r>
      </w:hyperlink>
    </w:p>
    <w:p w14:paraId="2D7B5422" w14:textId="5B657009" w:rsidR="00BA40CE" w:rsidRDefault="00000000" w:rsidP="00CB3643">
      <w:pPr>
        <w:pStyle w:val="Paragraphedeliste"/>
        <w:numPr>
          <w:ilvl w:val="0"/>
          <w:numId w:val="6"/>
        </w:numPr>
      </w:pPr>
      <w:hyperlink r:id="rId27" w:history="1">
        <w:r w:rsidR="00BA40CE" w:rsidRPr="00BA40CE">
          <w:rPr>
            <w:rStyle w:val="Lienhypertexte"/>
          </w:rPr>
          <w:t>Je confirme le RDV</w:t>
        </w:r>
      </w:hyperlink>
    </w:p>
    <w:p w14:paraId="62FD8743" w14:textId="012EBDE9" w:rsidR="00570E71" w:rsidRDefault="00000000" w:rsidP="00CB3643">
      <w:pPr>
        <w:pStyle w:val="Paragraphedeliste"/>
        <w:numPr>
          <w:ilvl w:val="0"/>
          <w:numId w:val="6"/>
        </w:numPr>
      </w:pPr>
      <w:hyperlink r:id="rId28" w:history="1">
        <w:r w:rsidR="00BA40CE" w:rsidRPr="00BA40CE">
          <w:rPr>
            <w:rStyle w:val="Lienhypertexte"/>
          </w:rPr>
          <w:t>RDV confirmé</w:t>
        </w:r>
      </w:hyperlink>
      <w:hyperlink r:id="rId29" w:history="1"/>
    </w:p>
    <w:p w14:paraId="55535526" w14:textId="19A7F61A" w:rsidR="00570E71" w:rsidRDefault="00000000" w:rsidP="00CB3643">
      <w:pPr>
        <w:pStyle w:val="Paragraphedeliste"/>
        <w:numPr>
          <w:ilvl w:val="0"/>
          <w:numId w:val="6"/>
        </w:numPr>
      </w:pPr>
      <w:hyperlink r:id="rId30" w:history="1">
        <w:r w:rsidR="00BA40CE" w:rsidRPr="00BA40CE">
          <w:rPr>
            <w:rStyle w:val="Lienhypertexte"/>
          </w:rPr>
          <w:t>Mes RDV à venir, passés, demandes</w:t>
        </w:r>
      </w:hyperlink>
    </w:p>
    <w:p w14:paraId="01F9656B" w14:textId="5D9DE5D7" w:rsidR="00570E71" w:rsidRDefault="00000000" w:rsidP="00CB3643">
      <w:pPr>
        <w:pStyle w:val="Paragraphedeliste"/>
        <w:numPr>
          <w:ilvl w:val="0"/>
          <w:numId w:val="6"/>
        </w:numPr>
      </w:pPr>
      <w:hyperlink r:id="rId31" w:history="1">
        <w:r w:rsidR="00570E71" w:rsidRPr="00BA40CE">
          <w:rPr>
            <w:rStyle w:val="Lienhypertexte"/>
          </w:rPr>
          <w:t>Détail d’un RDV</w:t>
        </w:r>
      </w:hyperlink>
    </w:p>
    <w:p w14:paraId="50B7718E" w14:textId="27CE5E50" w:rsidR="00570E71" w:rsidRDefault="00000000" w:rsidP="00CB3643">
      <w:pPr>
        <w:pStyle w:val="Paragraphedeliste"/>
        <w:numPr>
          <w:ilvl w:val="0"/>
          <w:numId w:val="6"/>
        </w:numPr>
      </w:pPr>
      <w:hyperlink r:id="rId32" w:history="1">
        <w:r w:rsidR="00570E71" w:rsidRPr="00BA40CE">
          <w:rPr>
            <w:rStyle w:val="Lienhypertexte"/>
          </w:rPr>
          <w:t>Mon profil</w:t>
        </w:r>
      </w:hyperlink>
    </w:p>
    <w:p w14:paraId="7BE628D9" w14:textId="0C80F0F0" w:rsidR="00570E71" w:rsidRDefault="00000000" w:rsidP="00CB3643">
      <w:pPr>
        <w:pStyle w:val="Paragraphedeliste"/>
        <w:numPr>
          <w:ilvl w:val="0"/>
          <w:numId w:val="6"/>
        </w:numPr>
      </w:pPr>
      <w:hyperlink r:id="rId33" w:history="1">
        <w:r w:rsidR="00570E71" w:rsidRPr="002A7F02">
          <w:rPr>
            <w:rStyle w:val="Lienhypertexte"/>
          </w:rPr>
          <w:t>Mes proches</w:t>
        </w:r>
      </w:hyperlink>
    </w:p>
    <w:p w14:paraId="347EDC91" w14:textId="7A1DEB61" w:rsidR="00570E71" w:rsidRDefault="00000000" w:rsidP="00CB3643">
      <w:pPr>
        <w:pStyle w:val="Paragraphedeliste"/>
        <w:numPr>
          <w:ilvl w:val="0"/>
          <w:numId w:val="6"/>
        </w:numPr>
      </w:pPr>
      <w:hyperlink r:id="rId34" w:history="1">
        <w:r w:rsidR="00570E71" w:rsidRPr="002A7F02">
          <w:rPr>
            <w:rStyle w:val="Lienhypertexte"/>
          </w:rPr>
          <w:t>Mes préférences</w:t>
        </w:r>
      </w:hyperlink>
    </w:p>
    <w:p w14:paraId="04DCD212" w14:textId="2D74ACB3" w:rsidR="00570E71" w:rsidRDefault="00000000" w:rsidP="00CB3643">
      <w:pPr>
        <w:pStyle w:val="Paragraphedeliste"/>
        <w:numPr>
          <w:ilvl w:val="0"/>
          <w:numId w:val="6"/>
        </w:numPr>
      </w:pPr>
      <w:hyperlink r:id="rId35" w:history="1">
        <w:r w:rsidR="00570E71" w:rsidRPr="002A7F02">
          <w:rPr>
            <w:rStyle w:val="Lienhypertexte"/>
          </w:rPr>
          <w:t>Mes favoris</w:t>
        </w:r>
      </w:hyperlink>
    </w:p>
    <w:p w14:paraId="6E9F0F04" w14:textId="08DD00F9" w:rsidR="00570E71" w:rsidRDefault="00000000" w:rsidP="00CB3643">
      <w:pPr>
        <w:pStyle w:val="Paragraphedeliste"/>
        <w:numPr>
          <w:ilvl w:val="0"/>
          <w:numId w:val="6"/>
        </w:numPr>
      </w:pPr>
      <w:hyperlink r:id="rId36" w:history="1">
        <w:r w:rsidR="00570E71" w:rsidRPr="002A7F02">
          <w:rPr>
            <w:rStyle w:val="Lienhypertexte"/>
          </w:rPr>
          <w:t>Aide</w:t>
        </w:r>
      </w:hyperlink>
    </w:p>
    <w:p w14:paraId="75F6E6A7" w14:textId="7471655D" w:rsidR="00570E71" w:rsidRDefault="00000000" w:rsidP="00CB3643">
      <w:pPr>
        <w:pStyle w:val="Paragraphedeliste"/>
        <w:numPr>
          <w:ilvl w:val="0"/>
          <w:numId w:val="6"/>
        </w:numPr>
      </w:pPr>
      <w:hyperlink r:id="rId37" w:history="1">
        <w:r w:rsidR="00570E71" w:rsidRPr="002A7F02">
          <w:rPr>
            <w:rStyle w:val="Lienhypertexte"/>
          </w:rPr>
          <w:t>Contact</w:t>
        </w:r>
      </w:hyperlink>
    </w:p>
    <w:p w14:paraId="688F8829" w14:textId="5F5C523A" w:rsidR="00570E71" w:rsidRDefault="00000000" w:rsidP="00CB3643">
      <w:pPr>
        <w:pStyle w:val="Paragraphedeliste"/>
        <w:numPr>
          <w:ilvl w:val="0"/>
          <w:numId w:val="6"/>
        </w:numPr>
      </w:pPr>
      <w:hyperlink r:id="rId38" w:history="1">
        <w:r w:rsidR="00570E71" w:rsidRPr="002A7F02">
          <w:rPr>
            <w:rStyle w:val="Lienhypertexte"/>
          </w:rPr>
          <w:t>CGU de la téléconsultation</w:t>
        </w:r>
      </w:hyperlink>
    </w:p>
    <w:p w14:paraId="304F2A95" w14:textId="315C3226" w:rsidR="00570E71" w:rsidRDefault="00000000" w:rsidP="00CB3643">
      <w:pPr>
        <w:pStyle w:val="Paragraphedeliste"/>
        <w:numPr>
          <w:ilvl w:val="0"/>
          <w:numId w:val="6"/>
        </w:numPr>
      </w:pPr>
      <w:hyperlink r:id="rId39" w:history="1">
        <w:r w:rsidR="00570E71" w:rsidRPr="00570E71">
          <w:rPr>
            <w:rStyle w:val="Lienhypertexte"/>
          </w:rPr>
          <w:t>Paramétrages de la téléconsultation</w:t>
        </w:r>
      </w:hyperlink>
    </w:p>
    <w:p w14:paraId="21D4CA16" w14:textId="1679999D" w:rsidR="00570E71" w:rsidRPr="00A819EF" w:rsidRDefault="00000000" w:rsidP="00CB3643">
      <w:pPr>
        <w:pStyle w:val="Paragraphedeliste"/>
        <w:numPr>
          <w:ilvl w:val="0"/>
          <w:numId w:val="6"/>
        </w:numPr>
        <w:jc w:val="both"/>
      </w:pPr>
      <w:hyperlink r:id="rId40" w:history="1">
        <w:r w:rsidR="00570E71" w:rsidRPr="00570E71">
          <w:rPr>
            <w:rStyle w:val="Lienhypertexte"/>
          </w:rPr>
          <w:t>Téléconsultation</w:t>
        </w:r>
      </w:hyperlink>
      <w:r w:rsidR="00570E71">
        <w:t xml:space="preserve"> </w:t>
      </w:r>
    </w:p>
    <w:p w14:paraId="64DF74A8" w14:textId="77777777" w:rsidR="00A0183E" w:rsidRPr="00E37226" w:rsidRDefault="00A0183E" w:rsidP="00A0183E">
      <w:pPr>
        <w:pStyle w:val="Titre2"/>
      </w:pPr>
      <w:bookmarkStart w:id="12" w:name="_Toc34840106"/>
      <w:bookmarkStart w:id="13" w:name="_Toc148714089"/>
      <w:r>
        <w:t>Retour d’information et contact</w:t>
      </w:r>
      <w:bookmarkEnd w:id="12"/>
      <w:bookmarkEnd w:id="13"/>
    </w:p>
    <w:p w14:paraId="6B8B483D" w14:textId="77777777" w:rsidR="00A0183E" w:rsidRPr="00E37226" w:rsidRDefault="00A0183E" w:rsidP="00A0183E">
      <w:r w:rsidRPr="00E37226">
        <w:t>Il est important de rappeler qu’en vertu de l’article 11 de la loi de février 2005 :</w:t>
      </w:r>
    </w:p>
    <w:p w14:paraId="595F4BFD" w14:textId="77777777" w:rsidR="00A0183E" w:rsidRPr="00172F79" w:rsidRDefault="00172F79" w:rsidP="00A0183E">
      <w:pPr>
        <w:ind w:left="709"/>
        <w:rPr>
          <w:i/>
          <w:iCs/>
        </w:rPr>
      </w:pPr>
      <w:r>
        <w:rPr>
          <w:i/>
          <w:iCs/>
        </w:rPr>
        <w:t>« </w:t>
      </w:r>
      <w:r w:rsidR="00A0183E" w:rsidRPr="00172F79">
        <w:rPr>
          <w:i/>
          <w:iCs/>
        </w:rPr>
        <w:t>la personne handicapée a droit à la compensation des conséquences de son handicap, quels que soient l’origine et la nature de sa déficience, son âge ou son mode de vie.</w:t>
      </w:r>
      <w:r>
        <w:rPr>
          <w:i/>
          <w:iCs/>
        </w:rPr>
        <w:t> »</w:t>
      </w:r>
    </w:p>
    <w:p w14:paraId="37F2FE41" w14:textId="77777777" w:rsidR="00A0183E" w:rsidRDefault="00172F79" w:rsidP="00A0183E">
      <w:r w:rsidRPr="00172F79">
        <w:rPr>
          <w:highlight w:val="yellow"/>
        </w:rPr>
        <w:t>[Nom de l’entité]</w:t>
      </w:r>
      <w:r>
        <w:t xml:space="preserve"> </w:t>
      </w:r>
      <w:r w:rsidR="00A0183E" w:rsidRPr="00E37226">
        <w:t>s'engage à prendre les moyens nécessaires afin de donner accès, dans un délai raisonnable, aux informations et fonctionnalités recherchées par la personne handicapée, que le contenu fasse l'objet d'une dérogation ou non.</w:t>
      </w:r>
    </w:p>
    <w:p w14:paraId="0010D930" w14:textId="77777777" w:rsidR="00A0183E" w:rsidRPr="00001562" w:rsidRDefault="00172F79" w:rsidP="00A0183E">
      <w:r w:rsidRPr="00172F79">
        <w:rPr>
          <w:highlight w:val="yellow"/>
        </w:rPr>
        <w:t>[Nom de l’entité]</w:t>
      </w:r>
      <w:r>
        <w:t xml:space="preserve"> </w:t>
      </w:r>
      <w:r w:rsidR="00A0183E">
        <w:t>invite les personnes qui rencontreraient des difficultés à la contacter</w:t>
      </w:r>
      <w:r w:rsidR="0036015C">
        <w:t xml:space="preserve"> </w:t>
      </w:r>
      <w:r w:rsidR="0036015C" w:rsidRPr="00C23D2F">
        <w:rPr>
          <w:rStyle w:val="modifierCar"/>
        </w:rPr>
        <w:t>[xxx]</w:t>
      </w:r>
      <w:r w:rsidR="000653F2">
        <w:t xml:space="preserve"> </w:t>
      </w:r>
      <w:r w:rsidR="00A0183E">
        <w:t>afin qu’une assistance puisse être apportée (alternative accessible, information et contenu donnés sous une autre forme).</w:t>
      </w:r>
    </w:p>
    <w:p w14:paraId="2168A430" w14:textId="77777777" w:rsidR="00A0183E" w:rsidRPr="00E37226" w:rsidRDefault="00A0183E" w:rsidP="00A0183E">
      <w:pPr>
        <w:pStyle w:val="Titre2"/>
      </w:pPr>
      <w:bookmarkStart w:id="14" w:name="_Toc34840107"/>
      <w:bookmarkStart w:id="15" w:name="_Toc148714090"/>
      <w:r>
        <w:t>Voies de recours</w:t>
      </w:r>
      <w:bookmarkEnd w:id="14"/>
      <w:bookmarkEnd w:id="15"/>
    </w:p>
    <w:p w14:paraId="466F7D2F" w14:textId="77777777" w:rsidR="00A0183E" w:rsidRPr="00E37226" w:rsidRDefault="00A0183E" w:rsidP="00A0183E">
      <w:r w:rsidRPr="00E37226">
        <w:t>Si vous constatez un défaut d'accessibilité vous empêchant d'accéder à un contenu ou une fonctionnalité du site, que vous nous le signalez et que vous ne parvenez pas à obtenir une réponse de notre part, vous êtes en droit de faire parvenir vos doléances ou une demande de saisine au Défenseur des droits.</w:t>
      </w:r>
    </w:p>
    <w:p w14:paraId="3E2260F2" w14:textId="77777777" w:rsidR="00A0183E" w:rsidRPr="00E37226" w:rsidRDefault="00A0183E" w:rsidP="00A0183E">
      <w:r w:rsidRPr="00E37226">
        <w:t>Plusieurs moyens sont à votre disposition :</w:t>
      </w:r>
    </w:p>
    <w:p w14:paraId="47EDFAD5" w14:textId="77777777" w:rsidR="00A0183E" w:rsidRPr="00E37226" w:rsidRDefault="00A0183E" w:rsidP="00CB3643">
      <w:pPr>
        <w:numPr>
          <w:ilvl w:val="0"/>
          <w:numId w:val="4"/>
        </w:numPr>
      </w:pPr>
      <w:r w:rsidRPr="00E37226">
        <w:t xml:space="preserve">un </w:t>
      </w:r>
      <w:hyperlink r:id="rId41" w:tgtFrame="_blank" w:tooltip=" formulaire de contact (nouvelle fenêtre)" w:history="1">
        <w:r w:rsidRPr="00E37226">
          <w:rPr>
            <w:rStyle w:val="Lienhypertexte"/>
          </w:rPr>
          <w:t>formulaire de contact</w:t>
        </w:r>
      </w:hyperlink>
      <w:r w:rsidRPr="00E37226">
        <w:t xml:space="preserve"> ;</w:t>
      </w:r>
    </w:p>
    <w:p w14:paraId="0FBC8BD5" w14:textId="77777777" w:rsidR="00A0183E" w:rsidRPr="00E37226" w:rsidRDefault="00A0183E" w:rsidP="00CB3643">
      <w:pPr>
        <w:numPr>
          <w:ilvl w:val="0"/>
          <w:numId w:val="4"/>
        </w:numPr>
      </w:pPr>
      <w:r w:rsidRPr="00E37226">
        <w:t xml:space="preserve">la </w:t>
      </w:r>
      <w:hyperlink r:id="rId42" w:tgtFrame="_blank" w:tooltip="liste du ou des délégués de votre région (nouvelle fenêtre)" w:history="1">
        <w:r w:rsidRPr="00E37226">
          <w:rPr>
            <w:rStyle w:val="Lienhypertexte"/>
          </w:rPr>
          <w:t>liste du ou des délégués de votre région</w:t>
        </w:r>
      </w:hyperlink>
      <w:r w:rsidRPr="00E37226">
        <w:t xml:space="preserve"> avec leurs informations de contact direct ;</w:t>
      </w:r>
    </w:p>
    <w:p w14:paraId="4F4D24AC" w14:textId="77777777" w:rsidR="00A0183E" w:rsidRPr="00E37226" w:rsidRDefault="00A0183E" w:rsidP="00CB3643">
      <w:pPr>
        <w:numPr>
          <w:ilvl w:val="0"/>
          <w:numId w:val="4"/>
        </w:numPr>
      </w:pPr>
      <w:r w:rsidRPr="00E37226">
        <w:t>un numéro de téléphone : 09 69 39 00 00 ;</w:t>
      </w:r>
    </w:p>
    <w:p w14:paraId="5D84C076" w14:textId="77777777" w:rsidR="00FE3465" w:rsidRPr="00FE3465" w:rsidRDefault="00A0183E" w:rsidP="00CB3643">
      <w:pPr>
        <w:numPr>
          <w:ilvl w:val="0"/>
          <w:numId w:val="4"/>
        </w:numPr>
      </w:pPr>
      <w:r w:rsidRPr="00E37226">
        <w:t>une adresse postale (courrier gratuit, sans affranchissement) : Le Défenseur des droits - Libre réponse 71120 - 75342 Paris CEDEX 07.</w:t>
      </w:r>
    </w:p>
    <w:sectPr w:rsidR="00FE3465" w:rsidRPr="00FE3465" w:rsidSect="00FB7445">
      <w:footerReference w:type="default" r:id="rId43"/>
      <w:headerReference w:type="first" r:id="rId44"/>
      <w:footerReference w:type="first" r:id="rId45"/>
      <w:pgSz w:w="11900" w:h="16840"/>
      <w:pgMar w:top="969" w:right="1417" w:bottom="1417" w:left="1417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160F" w14:textId="77777777" w:rsidR="007E2844" w:rsidRDefault="007E2844" w:rsidP="00E952FB">
      <w:r>
        <w:separator/>
      </w:r>
    </w:p>
  </w:endnote>
  <w:endnote w:type="continuationSeparator" w:id="0">
    <w:p w14:paraId="360C033E" w14:textId="77777777" w:rsidR="007E2844" w:rsidRDefault="007E2844" w:rsidP="00E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(Corps)">
    <w:altName w:val="Calibri"/>
    <w:panose1 w:val="020B0604020202020204"/>
    <w:charset w:val="00"/>
    <w:family w:val="swiss"/>
    <w:pitch w:val="variable"/>
    <w:sig w:usb0="E0002AFF" w:usb1="C000247B" w:usb2="00000009" w:usb3="00000000" w:csb0="000001FF" w:csb1="00000000"/>
  </w:font>
  <w:font w:name="American Typewriter">
    <w:altName w:val="Courier New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0105" w14:textId="77777777" w:rsidR="00650FBE" w:rsidRPr="006832AD" w:rsidRDefault="003D3F4A">
    <w:pPr>
      <w:pStyle w:val="Pieddepage"/>
      <w:rPr>
        <w:sz w:val="16"/>
        <w:szCs w:val="16"/>
      </w:rPr>
    </w:pPr>
    <w:r>
      <w:rPr>
        <w:sz w:val="16"/>
        <w:szCs w:val="16"/>
      </w:rPr>
      <w:t>Déclaration d'accessibilité RGAA 4</w:t>
    </w:r>
    <w:r w:rsidR="00650FBE" w:rsidRPr="006832AD">
      <w:rPr>
        <w:sz w:val="16"/>
        <w:szCs w:val="16"/>
      </w:rPr>
      <w:tab/>
    </w:r>
    <w:r w:rsidR="00650FBE" w:rsidRPr="006832AD">
      <w:rPr>
        <w:sz w:val="16"/>
        <w:szCs w:val="16"/>
      </w:rPr>
      <w:tab/>
    </w:r>
    <w:r w:rsidR="00650FBE" w:rsidRPr="006832AD">
      <w:rPr>
        <w:sz w:val="16"/>
        <w:szCs w:val="16"/>
      </w:rPr>
      <w:fldChar w:fldCharType="begin"/>
    </w:r>
    <w:r w:rsidR="00650FBE" w:rsidRPr="006832AD">
      <w:rPr>
        <w:sz w:val="16"/>
        <w:szCs w:val="16"/>
      </w:rPr>
      <w:instrText xml:space="preserve"> PAGE  \* MERGEFORMAT </w:instrText>
    </w:r>
    <w:r w:rsidR="00650FBE" w:rsidRPr="006832AD">
      <w:rPr>
        <w:sz w:val="16"/>
        <w:szCs w:val="16"/>
      </w:rPr>
      <w:fldChar w:fldCharType="separate"/>
    </w:r>
    <w:r w:rsidR="00650FBE" w:rsidRPr="006832AD">
      <w:rPr>
        <w:noProof/>
        <w:sz w:val="16"/>
        <w:szCs w:val="16"/>
      </w:rPr>
      <w:t>2</w:t>
    </w:r>
    <w:r w:rsidR="00650FBE" w:rsidRPr="006832AD">
      <w:rPr>
        <w:sz w:val="16"/>
        <w:szCs w:val="16"/>
      </w:rPr>
      <w:fldChar w:fldCharType="end"/>
    </w:r>
    <w:r w:rsidR="00650FBE" w:rsidRPr="006832AD">
      <w:rPr>
        <w:sz w:val="16"/>
        <w:szCs w:val="16"/>
      </w:rPr>
      <w:t>/</w:t>
    </w:r>
    <w:r w:rsidR="00650FBE" w:rsidRPr="006832AD">
      <w:rPr>
        <w:noProof/>
        <w:sz w:val="16"/>
        <w:szCs w:val="16"/>
      </w:rPr>
      <w:fldChar w:fldCharType="begin"/>
    </w:r>
    <w:r w:rsidR="00650FBE" w:rsidRPr="006832AD">
      <w:rPr>
        <w:noProof/>
        <w:sz w:val="16"/>
        <w:szCs w:val="16"/>
      </w:rPr>
      <w:instrText xml:space="preserve"> NUMPAGES  \* MERGEFORMAT </w:instrText>
    </w:r>
    <w:r w:rsidR="00650FBE" w:rsidRPr="006832AD">
      <w:rPr>
        <w:noProof/>
        <w:sz w:val="16"/>
        <w:szCs w:val="16"/>
      </w:rPr>
      <w:fldChar w:fldCharType="separate"/>
    </w:r>
    <w:r w:rsidR="00650FBE" w:rsidRPr="006832AD">
      <w:rPr>
        <w:noProof/>
        <w:sz w:val="16"/>
        <w:szCs w:val="16"/>
      </w:rPr>
      <w:t>2</w:t>
    </w:r>
    <w:r w:rsidR="00650FBE" w:rsidRPr="006832AD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DB01" w14:textId="77777777" w:rsidR="00650FBE" w:rsidRDefault="00000000">
    <w:pPr>
      <w:pStyle w:val="Pieddepage"/>
    </w:pPr>
    <w:r>
      <w:fldChar w:fldCharType="begin"/>
    </w:r>
    <w:r>
      <w:instrText xml:space="preserve"> TITLE  \* MERGEFORMAT </w:instrText>
    </w:r>
    <w:r>
      <w:fldChar w:fldCharType="separate"/>
    </w:r>
    <w:r w:rsidR="00A819EF">
      <w:t>Déclaration d’accessibilité - RGAA 4.1</w:t>
    </w:r>
    <w:r>
      <w:fldChar w:fldCharType="end"/>
    </w:r>
    <w:r w:rsidR="00650FBE">
      <w:tab/>
    </w:r>
    <w:r w:rsidR="00650FBE">
      <w:tab/>
    </w:r>
    <w:r w:rsidR="00650FBE">
      <w:fldChar w:fldCharType="begin"/>
    </w:r>
    <w:r w:rsidR="00650FBE">
      <w:instrText xml:space="preserve"> PAGE  \* MERGEFORMAT </w:instrText>
    </w:r>
    <w:r w:rsidR="00650FBE">
      <w:fldChar w:fldCharType="separate"/>
    </w:r>
    <w:r w:rsidR="00650FBE">
      <w:rPr>
        <w:noProof/>
      </w:rPr>
      <w:t>1</w:t>
    </w:r>
    <w:r w:rsidR="00650FBE">
      <w:fldChar w:fldCharType="end"/>
    </w:r>
    <w:r w:rsidR="00650FBE">
      <w:t>/</w:t>
    </w:r>
    <w:r w:rsidR="00650FBE">
      <w:rPr>
        <w:noProof/>
      </w:rPr>
      <w:fldChar w:fldCharType="begin"/>
    </w:r>
    <w:r w:rsidR="00650FBE">
      <w:rPr>
        <w:noProof/>
      </w:rPr>
      <w:instrText xml:space="preserve"> NUMPAGES  \* MERGEFORMAT </w:instrText>
    </w:r>
    <w:r w:rsidR="00650FBE">
      <w:rPr>
        <w:noProof/>
      </w:rPr>
      <w:fldChar w:fldCharType="separate"/>
    </w:r>
    <w:r w:rsidR="00650FBE">
      <w:rPr>
        <w:noProof/>
      </w:rPr>
      <w:t>1</w:t>
    </w:r>
    <w:r w:rsidR="00650F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F028" w14:textId="77777777" w:rsidR="007E2844" w:rsidRDefault="007E2844" w:rsidP="00E952FB">
      <w:r>
        <w:separator/>
      </w:r>
    </w:p>
  </w:footnote>
  <w:footnote w:type="continuationSeparator" w:id="0">
    <w:p w14:paraId="63946FA5" w14:textId="77777777" w:rsidR="007E2844" w:rsidRDefault="007E2844" w:rsidP="00E9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1" w:type="dxa"/>
      <w:tblLook w:val="0600" w:firstRow="0" w:lastRow="0" w:firstColumn="0" w:lastColumn="0" w:noHBand="1" w:noVBand="1"/>
    </w:tblPr>
    <w:tblGrid>
      <w:gridCol w:w="5832"/>
      <w:gridCol w:w="3879"/>
    </w:tblGrid>
    <w:tr w:rsidR="00650FBE" w14:paraId="27231412" w14:textId="77777777" w:rsidTr="00FA4F95">
      <w:trPr>
        <w:trHeight w:val="585"/>
      </w:trPr>
      <w:tc>
        <w:tcPr>
          <w:tcW w:w="5832" w:type="dxa"/>
          <w:vAlign w:val="center"/>
        </w:tcPr>
        <w:p w14:paraId="60375559" w14:textId="77777777" w:rsidR="00650FBE" w:rsidRPr="00D16835" w:rsidRDefault="00650FBE" w:rsidP="00E952FB">
          <w:pPr>
            <w:pStyle w:val="En-tte"/>
          </w:pPr>
          <w:r>
            <w:t xml:space="preserve">21bis rue du Simplon </w:t>
          </w:r>
          <w:r w:rsidRPr="00D16835">
            <w:br/>
            <w:t>75018 Paris</w:t>
          </w:r>
        </w:p>
      </w:tc>
      <w:tc>
        <w:tcPr>
          <w:tcW w:w="3879" w:type="dxa"/>
          <w:vAlign w:val="center"/>
        </w:tcPr>
        <w:p w14:paraId="45D212AB" w14:textId="77777777" w:rsidR="00650FBE" w:rsidRPr="00A01C3A" w:rsidRDefault="00000000" w:rsidP="00833BB2">
          <w:pPr>
            <w:jc w:val="right"/>
          </w:pPr>
          <w:hyperlink r:id="rId1" w:history="1">
            <w:r w:rsidR="00650FBE" w:rsidRPr="00833BB2">
              <w:rPr>
                <w:rStyle w:val="Lienhypertexte"/>
              </w:rPr>
              <w:t>access42.net</w:t>
            </w:r>
          </w:hyperlink>
          <w:r w:rsidR="00650FBE" w:rsidRPr="00A01C3A">
            <w:br/>
          </w:r>
          <w:r w:rsidR="00650FBE">
            <w:t xml:space="preserve"> </w:t>
          </w:r>
          <w:hyperlink r:id="rId2" w:history="1">
            <w:r w:rsidR="00650FBE" w:rsidRPr="0040274D">
              <w:rPr>
                <w:rStyle w:val="Lienhypertexte"/>
              </w:rPr>
              <w:t>bonjour@access42.net</w:t>
            </w:r>
          </w:hyperlink>
          <w:r w:rsidR="00650FBE">
            <w:br/>
            <w:t xml:space="preserve"> </w:t>
          </w:r>
          <w:r w:rsidR="00650FBE" w:rsidRPr="00A01C3A">
            <w:t>09 72 45 06 14</w:t>
          </w:r>
        </w:p>
      </w:tc>
    </w:tr>
  </w:tbl>
  <w:p w14:paraId="07C5CA3D" w14:textId="77777777" w:rsidR="00650FBE" w:rsidRDefault="00650F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D048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25827"/>
    <w:multiLevelType w:val="multilevel"/>
    <w:tmpl w:val="188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2F0"/>
    <w:multiLevelType w:val="hybridMultilevel"/>
    <w:tmpl w:val="1B4220C2"/>
    <w:lvl w:ilvl="0" w:tplc="290C16F2">
      <w:start w:val="1"/>
      <w:numFmt w:val="bullet"/>
      <w:pStyle w:val="Encartreco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7AF7"/>
    <w:multiLevelType w:val="hybridMultilevel"/>
    <w:tmpl w:val="563CA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C7CAD"/>
    <w:multiLevelType w:val="hybridMultilevel"/>
    <w:tmpl w:val="88A83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333F3"/>
    <w:multiLevelType w:val="hybridMultilevel"/>
    <w:tmpl w:val="EDCAF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135FD"/>
    <w:multiLevelType w:val="multilevel"/>
    <w:tmpl w:val="D6E8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282890">
    <w:abstractNumId w:val="0"/>
  </w:num>
  <w:num w:numId="2" w16cid:durableId="2014070987">
    <w:abstractNumId w:val="2"/>
  </w:num>
  <w:num w:numId="3" w16cid:durableId="996958472">
    <w:abstractNumId w:val="6"/>
  </w:num>
  <w:num w:numId="4" w16cid:durableId="2032955791">
    <w:abstractNumId w:val="1"/>
  </w:num>
  <w:num w:numId="5" w16cid:durableId="1730496376">
    <w:abstractNumId w:val="5"/>
  </w:num>
  <w:num w:numId="6" w16cid:durableId="1812482824">
    <w:abstractNumId w:val="3"/>
  </w:num>
  <w:num w:numId="7" w16cid:durableId="153164792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EF"/>
    <w:rsid w:val="00000108"/>
    <w:rsid w:val="000152AA"/>
    <w:rsid w:val="00024F72"/>
    <w:rsid w:val="00027CC4"/>
    <w:rsid w:val="000653F2"/>
    <w:rsid w:val="000863CC"/>
    <w:rsid w:val="00096511"/>
    <w:rsid w:val="000B0441"/>
    <w:rsid w:val="000B35F4"/>
    <w:rsid w:val="000C5EBB"/>
    <w:rsid w:val="000E4EB7"/>
    <w:rsid w:val="0010247F"/>
    <w:rsid w:val="0011113B"/>
    <w:rsid w:val="001224F7"/>
    <w:rsid w:val="00125BF7"/>
    <w:rsid w:val="00135704"/>
    <w:rsid w:val="00136926"/>
    <w:rsid w:val="00144A3A"/>
    <w:rsid w:val="00155728"/>
    <w:rsid w:val="00156219"/>
    <w:rsid w:val="001717A2"/>
    <w:rsid w:val="00172F79"/>
    <w:rsid w:val="001F1C5A"/>
    <w:rsid w:val="0020112E"/>
    <w:rsid w:val="00264930"/>
    <w:rsid w:val="00267683"/>
    <w:rsid w:val="00271734"/>
    <w:rsid w:val="00273BD1"/>
    <w:rsid w:val="002766C4"/>
    <w:rsid w:val="00285080"/>
    <w:rsid w:val="00296C3E"/>
    <w:rsid w:val="002A2305"/>
    <w:rsid w:val="002A7F02"/>
    <w:rsid w:val="002D49FA"/>
    <w:rsid w:val="002F7852"/>
    <w:rsid w:val="002F7EC6"/>
    <w:rsid w:val="00301851"/>
    <w:rsid w:val="00305F40"/>
    <w:rsid w:val="0031146C"/>
    <w:rsid w:val="00313F64"/>
    <w:rsid w:val="00315455"/>
    <w:rsid w:val="00335D50"/>
    <w:rsid w:val="00355B88"/>
    <w:rsid w:val="0036015C"/>
    <w:rsid w:val="00364FCD"/>
    <w:rsid w:val="00381D82"/>
    <w:rsid w:val="003A27B9"/>
    <w:rsid w:val="003A5BE4"/>
    <w:rsid w:val="003C2724"/>
    <w:rsid w:val="003C76AB"/>
    <w:rsid w:val="003D3B33"/>
    <w:rsid w:val="003D3F4A"/>
    <w:rsid w:val="003E5814"/>
    <w:rsid w:val="003F3AD0"/>
    <w:rsid w:val="004028E2"/>
    <w:rsid w:val="0040366E"/>
    <w:rsid w:val="004112FF"/>
    <w:rsid w:val="0041354A"/>
    <w:rsid w:val="00422598"/>
    <w:rsid w:val="00426276"/>
    <w:rsid w:val="00432977"/>
    <w:rsid w:val="0044009E"/>
    <w:rsid w:val="00463C0E"/>
    <w:rsid w:val="0047703C"/>
    <w:rsid w:val="00496ED4"/>
    <w:rsid w:val="004B5841"/>
    <w:rsid w:val="004B755F"/>
    <w:rsid w:val="004E43D8"/>
    <w:rsid w:val="004E4DD9"/>
    <w:rsid w:val="00544F46"/>
    <w:rsid w:val="0056402C"/>
    <w:rsid w:val="005666F2"/>
    <w:rsid w:val="00570E71"/>
    <w:rsid w:val="00582550"/>
    <w:rsid w:val="005A4C9D"/>
    <w:rsid w:val="005B172F"/>
    <w:rsid w:val="005B216C"/>
    <w:rsid w:val="005F066F"/>
    <w:rsid w:val="005F79CE"/>
    <w:rsid w:val="00605B34"/>
    <w:rsid w:val="00614FAC"/>
    <w:rsid w:val="00644F85"/>
    <w:rsid w:val="00650FBE"/>
    <w:rsid w:val="00666570"/>
    <w:rsid w:val="00670FFF"/>
    <w:rsid w:val="00673FAE"/>
    <w:rsid w:val="006832AD"/>
    <w:rsid w:val="006872D4"/>
    <w:rsid w:val="006A42D3"/>
    <w:rsid w:val="006D1FBF"/>
    <w:rsid w:val="006F1397"/>
    <w:rsid w:val="00704245"/>
    <w:rsid w:val="00721828"/>
    <w:rsid w:val="00737AEC"/>
    <w:rsid w:val="0074593E"/>
    <w:rsid w:val="00746564"/>
    <w:rsid w:val="00760C33"/>
    <w:rsid w:val="007C11B1"/>
    <w:rsid w:val="007D71AC"/>
    <w:rsid w:val="007E2844"/>
    <w:rsid w:val="007E53B2"/>
    <w:rsid w:val="008148B4"/>
    <w:rsid w:val="00816BCA"/>
    <w:rsid w:val="0082453E"/>
    <w:rsid w:val="00833BB2"/>
    <w:rsid w:val="0083462B"/>
    <w:rsid w:val="00836829"/>
    <w:rsid w:val="00844A29"/>
    <w:rsid w:val="00844CF6"/>
    <w:rsid w:val="00846DC4"/>
    <w:rsid w:val="00855DA9"/>
    <w:rsid w:val="00886FB3"/>
    <w:rsid w:val="008871C9"/>
    <w:rsid w:val="00892023"/>
    <w:rsid w:val="008A6EF1"/>
    <w:rsid w:val="008C1A0F"/>
    <w:rsid w:val="008C3294"/>
    <w:rsid w:val="008E14C7"/>
    <w:rsid w:val="008E5C0A"/>
    <w:rsid w:val="008E5FB3"/>
    <w:rsid w:val="008F0B03"/>
    <w:rsid w:val="00912592"/>
    <w:rsid w:val="00915D5B"/>
    <w:rsid w:val="009474EB"/>
    <w:rsid w:val="00954599"/>
    <w:rsid w:val="00956AA6"/>
    <w:rsid w:val="00975E4E"/>
    <w:rsid w:val="00985FFA"/>
    <w:rsid w:val="00991D8A"/>
    <w:rsid w:val="009939F5"/>
    <w:rsid w:val="009F2537"/>
    <w:rsid w:val="00A0183E"/>
    <w:rsid w:val="00A05B56"/>
    <w:rsid w:val="00A50930"/>
    <w:rsid w:val="00A5437B"/>
    <w:rsid w:val="00A819EF"/>
    <w:rsid w:val="00AC2BD2"/>
    <w:rsid w:val="00AC7EA8"/>
    <w:rsid w:val="00AD1870"/>
    <w:rsid w:val="00AD7286"/>
    <w:rsid w:val="00AD7E8F"/>
    <w:rsid w:val="00AE6E38"/>
    <w:rsid w:val="00B071DC"/>
    <w:rsid w:val="00B414F0"/>
    <w:rsid w:val="00B76D2E"/>
    <w:rsid w:val="00B80FB2"/>
    <w:rsid w:val="00B92F4A"/>
    <w:rsid w:val="00BA0D77"/>
    <w:rsid w:val="00BA40CE"/>
    <w:rsid w:val="00BC13C9"/>
    <w:rsid w:val="00BC389C"/>
    <w:rsid w:val="00BD2CF8"/>
    <w:rsid w:val="00BD7CFB"/>
    <w:rsid w:val="00BE654B"/>
    <w:rsid w:val="00BF1D43"/>
    <w:rsid w:val="00BF25D9"/>
    <w:rsid w:val="00BF5D4A"/>
    <w:rsid w:val="00C061A0"/>
    <w:rsid w:val="00C10403"/>
    <w:rsid w:val="00C17561"/>
    <w:rsid w:val="00C23363"/>
    <w:rsid w:val="00C23D2F"/>
    <w:rsid w:val="00C5725C"/>
    <w:rsid w:val="00C748D6"/>
    <w:rsid w:val="00CA1E32"/>
    <w:rsid w:val="00CA2259"/>
    <w:rsid w:val="00CB3643"/>
    <w:rsid w:val="00CC596E"/>
    <w:rsid w:val="00CD4871"/>
    <w:rsid w:val="00CD523E"/>
    <w:rsid w:val="00CE73C8"/>
    <w:rsid w:val="00D07487"/>
    <w:rsid w:val="00D13C3E"/>
    <w:rsid w:val="00D23E27"/>
    <w:rsid w:val="00D25966"/>
    <w:rsid w:val="00D3279D"/>
    <w:rsid w:val="00D336F1"/>
    <w:rsid w:val="00D35CD0"/>
    <w:rsid w:val="00D41ED2"/>
    <w:rsid w:val="00D52A58"/>
    <w:rsid w:val="00D5383C"/>
    <w:rsid w:val="00D55612"/>
    <w:rsid w:val="00D72D3D"/>
    <w:rsid w:val="00DA1845"/>
    <w:rsid w:val="00DA1ED4"/>
    <w:rsid w:val="00DA6C23"/>
    <w:rsid w:val="00DC1B88"/>
    <w:rsid w:val="00DD11A1"/>
    <w:rsid w:val="00DD4FE9"/>
    <w:rsid w:val="00DE5FB1"/>
    <w:rsid w:val="00DF136C"/>
    <w:rsid w:val="00DF38AA"/>
    <w:rsid w:val="00E37226"/>
    <w:rsid w:val="00E42DA1"/>
    <w:rsid w:val="00E46B99"/>
    <w:rsid w:val="00E82080"/>
    <w:rsid w:val="00E952FB"/>
    <w:rsid w:val="00EA0E4E"/>
    <w:rsid w:val="00EB33EE"/>
    <w:rsid w:val="00EC1D36"/>
    <w:rsid w:val="00ED38D4"/>
    <w:rsid w:val="00ED483C"/>
    <w:rsid w:val="00F1423A"/>
    <w:rsid w:val="00F23A5A"/>
    <w:rsid w:val="00F32DBE"/>
    <w:rsid w:val="00F415E9"/>
    <w:rsid w:val="00F52D64"/>
    <w:rsid w:val="00F60047"/>
    <w:rsid w:val="00F93FC9"/>
    <w:rsid w:val="00FA4F95"/>
    <w:rsid w:val="00FB2413"/>
    <w:rsid w:val="00FB36BB"/>
    <w:rsid w:val="00FB7445"/>
    <w:rsid w:val="00FC5874"/>
    <w:rsid w:val="00FE29A1"/>
    <w:rsid w:val="00FE3465"/>
    <w:rsid w:val="00FF04A0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2A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83"/>
    <w:pPr>
      <w:spacing w:after="200"/>
    </w:pPr>
    <w:rPr>
      <w:rFonts w:ascii="Verdana" w:hAnsi="Verdana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FF04A0"/>
    <w:pPr>
      <w:keepNext/>
      <w:keepLines/>
      <w:spacing w:before="400" w:after="300"/>
      <w:outlineLvl w:val="0"/>
    </w:pPr>
    <w:rPr>
      <w:rFonts w:eastAsiaTheme="majorEastAsia" w:cstheme="majorBidi"/>
      <w:b/>
      <w:color w:val="0B1A34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0E4E"/>
    <w:pPr>
      <w:keepNext/>
      <w:keepLines/>
      <w:spacing w:before="300" w:after="300"/>
      <w:outlineLvl w:val="1"/>
    </w:pPr>
    <w:rPr>
      <w:rFonts w:eastAsiaTheme="majorEastAsia" w:cstheme="majorBidi"/>
      <w:b/>
      <w:color w:val="30476E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01851"/>
    <w:pPr>
      <w:keepNext/>
      <w:keepLines/>
      <w:spacing w:before="360" w:after="300"/>
      <w:outlineLvl w:val="2"/>
    </w:pPr>
    <w:rPr>
      <w:rFonts w:eastAsiaTheme="majorEastAsia" w:cstheme="majorBidi"/>
      <w:color w:val="333543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96511"/>
    <w:pPr>
      <w:keepNext/>
      <w:keepLines/>
      <w:spacing w:before="360" w:after="300"/>
      <w:outlineLvl w:val="3"/>
    </w:pPr>
    <w:rPr>
      <w:rFonts w:eastAsiaTheme="majorEastAsia" w:cstheme="majorBidi"/>
      <w:iCs/>
      <w:color w:val="962E3E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96511"/>
    <w:pPr>
      <w:keepNext/>
      <w:keepLines/>
      <w:spacing w:before="40"/>
      <w:outlineLvl w:val="4"/>
    </w:pPr>
    <w:rPr>
      <w:rFonts w:eastAsiaTheme="majorEastAsia" w:cstheme="majorBidi"/>
      <w:i/>
      <w:color w:val="0B1A34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6511"/>
    <w:pPr>
      <w:keepNext/>
      <w:keepLines/>
      <w:spacing w:before="40"/>
      <w:outlineLvl w:val="5"/>
    </w:pPr>
    <w:rPr>
      <w:rFonts w:eastAsiaTheme="majorEastAsia" w:cstheme="majorBidi"/>
      <w:b/>
      <w:color w:val="30476E"/>
      <w:sz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6511"/>
    <w:pPr>
      <w:keepNext/>
      <w:keepLines/>
      <w:spacing w:before="360" w:after="300"/>
      <w:outlineLvl w:val="6"/>
    </w:pPr>
    <w:rPr>
      <w:rFonts w:eastAsiaTheme="majorEastAsia" w:cstheme="majorBidi"/>
      <w:b/>
      <w:i/>
      <w:iCs/>
      <w:color w:val="333543"/>
      <w:sz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6511"/>
    <w:pPr>
      <w:keepNext/>
      <w:keepLines/>
      <w:spacing w:before="40"/>
      <w:outlineLvl w:val="7"/>
    </w:pPr>
    <w:rPr>
      <w:rFonts w:eastAsiaTheme="majorEastAsia" w:cstheme="majorBidi"/>
      <w:b/>
      <w:color w:val="962E3E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6511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0B1A34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04A0"/>
    <w:rPr>
      <w:rFonts w:ascii="Verdana" w:eastAsiaTheme="majorEastAsia" w:hAnsi="Verdana" w:cstheme="majorBidi"/>
      <w:b/>
      <w:color w:val="0B1A34"/>
      <w:sz w:val="2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A0E4E"/>
    <w:rPr>
      <w:rFonts w:ascii="Verdana" w:eastAsiaTheme="majorEastAsia" w:hAnsi="Verdana" w:cstheme="majorBidi"/>
      <w:b/>
      <w:color w:val="30476E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01851"/>
    <w:rPr>
      <w:rFonts w:ascii="Verdana" w:eastAsiaTheme="majorEastAsia" w:hAnsi="Verdana" w:cstheme="majorBidi"/>
      <w:color w:val="333543"/>
      <w:sz w:val="18"/>
    </w:rPr>
  </w:style>
  <w:style w:type="character" w:customStyle="1" w:styleId="Titre4Car">
    <w:name w:val="Titre 4 Car"/>
    <w:basedOn w:val="Policepardfaut"/>
    <w:link w:val="Titre4"/>
    <w:uiPriority w:val="9"/>
    <w:rsid w:val="00096511"/>
    <w:rPr>
      <w:rFonts w:ascii="Verdana" w:eastAsiaTheme="majorEastAsia" w:hAnsi="Verdana" w:cstheme="majorBidi"/>
      <w:iCs/>
      <w:color w:val="962E3E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096511"/>
    <w:rPr>
      <w:rFonts w:ascii="Verdana" w:eastAsiaTheme="majorEastAsia" w:hAnsi="Verdana" w:cstheme="majorBidi"/>
      <w:i/>
      <w:color w:val="0B1A34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96511"/>
    <w:rPr>
      <w:rFonts w:ascii="Verdana" w:eastAsiaTheme="majorEastAsia" w:hAnsi="Verdana" w:cstheme="majorBidi"/>
      <w:b/>
      <w:color w:val="30476E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096511"/>
    <w:rPr>
      <w:rFonts w:ascii="Verdana" w:eastAsiaTheme="majorEastAsia" w:hAnsi="Verdana" w:cstheme="majorBidi"/>
      <w:b/>
      <w:i/>
      <w:iCs/>
      <w:color w:val="333543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096511"/>
    <w:rPr>
      <w:rFonts w:ascii="Verdana" w:eastAsiaTheme="majorEastAsia" w:hAnsi="Verdana" w:cstheme="majorBidi"/>
      <w:b/>
      <w:color w:val="962E3E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96511"/>
    <w:rPr>
      <w:rFonts w:ascii="Verdana" w:eastAsiaTheme="majorEastAsia" w:hAnsi="Verdana" w:cstheme="majorBidi"/>
      <w:b/>
      <w:i/>
      <w:iCs/>
      <w:color w:val="0B1A34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qFormat/>
    <w:rsid w:val="00E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2FB"/>
    <w:rPr>
      <w:rFonts w:ascii="Verdana" w:hAnsi="Verdan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FA4F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F95"/>
    <w:rPr>
      <w:rFonts w:ascii="Verdana" w:hAnsi="Verdana"/>
      <w:sz w:val="18"/>
    </w:rPr>
  </w:style>
  <w:style w:type="table" w:customStyle="1" w:styleId="Tableau">
    <w:name w:val="Tableau"/>
    <w:basedOn w:val="TableauNormal"/>
    <w:uiPriority w:val="99"/>
    <w:rsid w:val="00E952FB"/>
    <w:rPr>
      <w:rFonts w:ascii="Trebuchet MS" w:eastAsia="Yu Mincho" w:hAnsi="Trebuchet MS" w:cs="Times New Roman"/>
      <w:szCs w:val="20"/>
      <w:lang w:eastAsia="ja-JP"/>
    </w:rPr>
    <w:tblPr/>
  </w:style>
  <w:style w:type="paragraph" w:customStyle="1" w:styleId="En-ttedroite">
    <w:name w:val="En-tête droite"/>
    <w:basedOn w:val="En-tte"/>
    <w:autoRedefine/>
    <w:qFormat/>
    <w:rsid w:val="00E952FB"/>
    <w:pPr>
      <w:jc w:val="right"/>
    </w:pPr>
    <w:rPr>
      <w:rFonts w:eastAsia="Yu Mincho" w:cs="Times New Roman"/>
      <w:color w:val="0B1A34"/>
      <w:szCs w:val="22"/>
      <w:lang w:eastAsia="ja-JP"/>
    </w:rPr>
  </w:style>
  <w:style w:type="paragraph" w:styleId="Titre">
    <w:name w:val="Title"/>
    <w:basedOn w:val="Normal"/>
    <w:next w:val="Normal"/>
    <w:link w:val="TitreCar"/>
    <w:uiPriority w:val="10"/>
    <w:qFormat/>
    <w:rsid w:val="00267683"/>
    <w:pPr>
      <w:spacing w:before="500" w:after="500"/>
      <w:contextualSpacing/>
      <w:jc w:val="center"/>
    </w:pPr>
    <w:rPr>
      <w:rFonts w:eastAsiaTheme="majorEastAsia" w:cs="Times New Roman (Titres CS)"/>
      <w:smallCaps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7683"/>
    <w:rPr>
      <w:rFonts w:ascii="Verdana" w:eastAsiaTheme="majorEastAsia" w:hAnsi="Verdana" w:cs="Times New Roman (Titres CS)"/>
      <w:smallCaps/>
      <w:spacing w:val="-10"/>
      <w:kern w:val="28"/>
      <w:sz w:val="52"/>
      <w:szCs w:val="56"/>
    </w:rPr>
  </w:style>
  <w:style w:type="character" w:styleId="Lienhypertexte">
    <w:name w:val="Hyperlink"/>
    <w:basedOn w:val="Policepardfaut"/>
    <w:uiPriority w:val="99"/>
    <w:unhideWhenUsed/>
    <w:qFormat/>
    <w:rsid w:val="00582550"/>
    <w:rPr>
      <w:rFonts w:ascii="Verdana" w:hAnsi="Verdana"/>
      <w:color w:val="962E3E"/>
      <w:sz w:val="18"/>
      <w:u w:val="single"/>
    </w:rPr>
  </w:style>
  <w:style w:type="character" w:styleId="SmartHyperlink">
    <w:name w:val="Smart Hyperlink"/>
    <w:basedOn w:val="Policepardfaut"/>
    <w:uiPriority w:val="99"/>
    <w:unhideWhenUsed/>
    <w:rsid w:val="00DF38AA"/>
    <w:rPr>
      <w:rFonts w:ascii="Verdana" w:hAnsi="Verdana"/>
      <w:color w:val="962E3E"/>
      <w:sz w:val="18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38AA"/>
    <w:rPr>
      <w:rFonts w:ascii="Verdana" w:hAnsi="Verdana"/>
      <w:color w:val="962E3E"/>
      <w:sz w:val="1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683"/>
    <w:rPr>
      <w:rFonts w:ascii="Verdana" w:hAnsi="Verdana"/>
      <w:color w:val="605E5C"/>
      <w:sz w:val="18"/>
      <w:shd w:val="clear" w:color="auto" w:fill="E1DFDD"/>
    </w:rPr>
  </w:style>
  <w:style w:type="table" w:styleId="Grilledutableau">
    <w:name w:val="Table Grid"/>
    <w:basedOn w:val="TableauNormal"/>
    <w:uiPriority w:val="39"/>
    <w:rsid w:val="0066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422598"/>
    <w:rPr>
      <w:rFonts w:ascii="Verdana" w:hAnsi="Verdana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Verdana" w:hAnsi="Verdana"/>
        <w:b/>
        <w:sz w:val="16"/>
      </w:rPr>
      <w:tblPr/>
      <w:tcPr>
        <w:shd w:val="clear" w:color="auto" w:fill="E3EBF3"/>
        <w:vAlign w:val="center"/>
      </w:tcPr>
    </w:tblStylePr>
  </w:style>
  <w:style w:type="paragraph" w:styleId="Listepuces">
    <w:name w:val="List Bullet"/>
    <w:basedOn w:val="Normal"/>
    <w:uiPriority w:val="99"/>
    <w:unhideWhenUsed/>
    <w:rsid w:val="00BF25D9"/>
    <w:pPr>
      <w:numPr>
        <w:numId w:val="1"/>
      </w:numPr>
      <w:spacing w:line="360" w:lineRule="auto"/>
      <w:ind w:left="717" w:hanging="357"/>
      <w:contextualSpacing/>
    </w:pPr>
  </w:style>
  <w:style w:type="paragraph" w:styleId="Paragraphedeliste">
    <w:name w:val="List Paragraph"/>
    <w:basedOn w:val="Normal"/>
    <w:uiPriority w:val="34"/>
    <w:qFormat/>
    <w:rsid w:val="00B80FB2"/>
    <w:pPr>
      <w:ind w:left="720"/>
      <w:contextualSpacing/>
    </w:pPr>
  </w:style>
  <w:style w:type="paragraph" w:customStyle="1" w:styleId="Encartreco">
    <w:name w:val="Encart reco"/>
    <w:basedOn w:val="Normal"/>
    <w:next w:val="Normal"/>
    <w:qFormat/>
    <w:rsid w:val="00364FCD"/>
    <w:pPr>
      <w:pBdr>
        <w:top w:val="single" w:sz="48" w:space="1" w:color="E3EBF3"/>
        <w:left w:val="single" w:sz="48" w:space="4" w:color="E3EBF3"/>
        <w:bottom w:val="single" w:sz="48" w:space="1" w:color="E3EBF3"/>
        <w:right w:val="single" w:sz="48" w:space="4" w:color="E3EBF3"/>
      </w:pBdr>
      <w:shd w:val="clear" w:color="auto" w:fill="E3EBF3"/>
    </w:pPr>
  </w:style>
  <w:style w:type="paragraph" w:styleId="NormalWeb">
    <w:name w:val="Normal (Web)"/>
    <w:basedOn w:val="Normal"/>
    <w:uiPriority w:val="99"/>
    <w:semiHidden/>
    <w:unhideWhenUsed/>
    <w:rsid w:val="007E53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44F85"/>
    <w:pPr>
      <w:spacing w:before="480" w:after="0" w:line="276" w:lineRule="auto"/>
      <w:outlineLvl w:val="9"/>
    </w:pPr>
    <w:rPr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E6E38"/>
    <w:pPr>
      <w:spacing w:before="120" w:after="120"/>
    </w:pPr>
    <w:rPr>
      <w:rFonts w:cstheme="minorHAnsi"/>
      <w:b/>
      <w:bCs/>
      <w:caps/>
      <w:color w:val="962E3E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AE6E38"/>
    <w:pPr>
      <w:spacing w:after="0"/>
      <w:ind w:left="180"/>
    </w:pPr>
    <w:rPr>
      <w:rFonts w:cs="Calibri (Corps)"/>
      <w:b/>
      <w:color w:val="0B1A34"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AE6E38"/>
    <w:pPr>
      <w:spacing w:after="0"/>
      <w:ind w:left="360"/>
    </w:pPr>
    <w:rPr>
      <w:rFonts w:cstheme="minorHAnsi"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D49FA"/>
    <w:pPr>
      <w:spacing w:after="0"/>
      <w:ind w:left="540"/>
    </w:pPr>
    <w:rPr>
      <w:rFonts w:asciiTheme="minorHAnsi" w:hAnsiTheme="minorHAnsi" w:cstheme="minorHAnsi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D49FA"/>
    <w:pPr>
      <w:spacing w:after="0"/>
      <w:ind w:left="720"/>
    </w:pPr>
    <w:rPr>
      <w:rFonts w:asciiTheme="minorHAnsi" w:hAnsiTheme="minorHAnsi" w:cstheme="minorHAnsi"/>
      <w:szCs w:val="18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D49FA"/>
    <w:pPr>
      <w:spacing w:after="0"/>
      <w:ind w:left="900"/>
    </w:pPr>
    <w:rPr>
      <w:rFonts w:asciiTheme="minorHAnsi" w:hAnsiTheme="minorHAnsi" w:cstheme="minorHAnsi"/>
      <w:szCs w:val="18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D49FA"/>
    <w:pPr>
      <w:spacing w:after="0"/>
      <w:ind w:left="1080"/>
    </w:pPr>
    <w:rPr>
      <w:rFonts w:asciiTheme="minorHAnsi" w:hAnsiTheme="minorHAnsi" w:cstheme="minorHAnsi"/>
      <w:szCs w:val="18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D49FA"/>
    <w:pPr>
      <w:spacing w:after="0"/>
      <w:ind w:left="1260"/>
    </w:pPr>
    <w:rPr>
      <w:rFonts w:asciiTheme="minorHAnsi" w:hAnsiTheme="minorHAnsi" w:cstheme="minorHAnsi"/>
      <w:szCs w:val="18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D49FA"/>
    <w:pPr>
      <w:spacing w:after="0"/>
      <w:ind w:left="1440"/>
    </w:pPr>
    <w:rPr>
      <w:rFonts w:asciiTheme="minorHAnsi" w:hAnsiTheme="minorHAnsi" w:cstheme="minorHAnsi"/>
      <w:szCs w:val="18"/>
    </w:rPr>
  </w:style>
  <w:style w:type="paragraph" w:customStyle="1" w:styleId="Encartrecoliste">
    <w:name w:val="Encart reco liste"/>
    <w:basedOn w:val="Paragraphedeliste"/>
    <w:next w:val="Normal"/>
    <w:qFormat/>
    <w:rsid w:val="00AC2BD2"/>
    <w:pPr>
      <w:numPr>
        <w:numId w:val="2"/>
      </w:numPr>
      <w:pBdr>
        <w:top w:val="single" w:sz="48" w:space="1" w:color="E3EBF3"/>
        <w:left w:val="single" w:sz="48" w:space="4" w:color="E3EBF3"/>
        <w:bottom w:val="single" w:sz="48" w:space="1" w:color="E3EBF3"/>
        <w:right w:val="single" w:sz="48" w:space="4" w:color="E3EBF3"/>
      </w:pBdr>
      <w:shd w:val="clear" w:color="auto" w:fill="E3EBF3"/>
      <w:ind w:left="426" w:hanging="426"/>
      <w:contextualSpacing w:val="0"/>
    </w:pPr>
  </w:style>
  <w:style w:type="paragraph" w:customStyle="1" w:styleId="modifier">
    <w:name w:val="À modifier"/>
    <w:basedOn w:val="Normal"/>
    <w:link w:val="modifierCar"/>
    <w:qFormat/>
    <w:rsid w:val="004028E2"/>
    <w:pPr>
      <w:shd w:val="clear" w:color="auto" w:fill="FFFF00"/>
    </w:pPr>
    <w:rPr>
      <w:rFonts w:ascii="American Typewriter" w:hAnsi="American Typewriter"/>
      <w:sz w:val="21"/>
    </w:rPr>
  </w:style>
  <w:style w:type="character" w:customStyle="1" w:styleId="modifierCar">
    <w:name w:val="À modifier Car"/>
    <w:basedOn w:val="Policepardfaut"/>
    <w:link w:val="modifier"/>
    <w:rsid w:val="00285080"/>
    <w:rPr>
      <w:rFonts w:ascii="American Typewriter" w:hAnsi="American Typewriter"/>
      <w:sz w:val="21"/>
      <w:shd w:val="clear" w:color="auto" w:fill="FFFF00"/>
    </w:rPr>
  </w:style>
  <w:style w:type="paragraph" w:styleId="Notedebasdepage">
    <w:name w:val="footnote text"/>
    <w:basedOn w:val="Normal"/>
    <w:link w:val="NotedebasdepageCar"/>
    <w:unhideWhenUsed/>
    <w:qFormat/>
    <w:rsid w:val="00582550"/>
    <w:pPr>
      <w:spacing w:after="0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82550"/>
    <w:rPr>
      <w:rFonts w:ascii="Verdana" w:hAnsi="Verdana"/>
      <w:sz w:val="16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58255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2550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2550"/>
    <w:rPr>
      <w:rFonts w:ascii="Verdana" w:hAnsi="Verdana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82550"/>
    <w:rPr>
      <w:vertAlign w:val="superscript"/>
    </w:rPr>
  </w:style>
  <w:style w:type="table" w:customStyle="1" w:styleId="TableauA42">
    <w:name w:val="Tableau A42"/>
    <w:basedOn w:val="TableauNormal"/>
    <w:uiPriority w:val="99"/>
    <w:rsid w:val="009F2537"/>
    <w:pPr>
      <w:spacing w:before="200" w:after="200"/>
    </w:pPr>
    <w:rPr>
      <w:rFonts w:ascii="Trebuchet MS" w:eastAsia="Yu Mincho" w:hAnsi="Trebuchet MS" w:cs="Times New Roman"/>
      <w:szCs w:val="20"/>
      <w:lang w:eastAsia="ja-JP"/>
    </w:rPr>
    <w:tblPr>
      <w:tblBorders>
        <w:top w:val="single" w:sz="8" w:space="0" w:color="7D829A"/>
        <w:left w:val="single" w:sz="8" w:space="0" w:color="7D829A"/>
        <w:bottom w:val="single" w:sz="8" w:space="0" w:color="7D829A"/>
        <w:right w:val="single" w:sz="8" w:space="0" w:color="7D829A"/>
        <w:insideH w:val="single" w:sz="8" w:space="0" w:color="7D829A"/>
        <w:insideV w:val="single" w:sz="8" w:space="0" w:color="7D829A"/>
      </w:tblBorders>
    </w:tblPr>
    <w:tcPr>
      <w:shd w:val="clear" w:color="auto" w:fill="auto"/>
    </w:tcPr>
    <w:tblStylePr w:type="firstRow">
      <w:rPr>
        <w:rFonts w:ascii="Trebuchet MS" w:hAnsi="Trebuchet MS"/>
        <w:b/>
        <w:bCs/>
        <w:i w:val="0"/>
        <w:iCs w:val="0"/>
        <w:sz w:val="24"/>
      </w:rPr>
      <w:tblPr/>
      <w:tcPr>
        <w:shd w:val="clear" w:color="auto" w:fill="E3EBF3"/>
      </w:tcPr>
    </w:tblStylePr>
  </w:style>
  <w:style w:type="paragraph" w:styleId="PrformatHTML">
    <w:name w:val="HTML Preformatted"/>
    <w:basedOn w:val="Normal"/>
    <w:link w:val="PrformatHTMLCar"/>
    <w:uiPriority w:val="99"/>
    <w:unhideWhenUsed/>
    <w:rsid w:val="00D55612"/>
    <w:pPr>
      <w:shd w:val="clear" w:color="auto" w:fill="E3EBF3"/>
      <w:spacing w:after="0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55612"/>
    <w:rPr>
      <w:rFonts w:ascii="Consolas" w:hAnsi="Consolas" w:cs="Consolas"/>
      <w:sz w:val="20"/>
      <w:szCs w:val="20"/>
      <w:shd w:val="clear" w:color="auto" w:fill="E3EBF3"/>
    </w:rPr>
  </w:style>
  <w:style w:type="character" w:customStyle="1" w:styleId="Ancredenotedefin">
    <w:name w:val="Ancre de note de fin"/>
    <w:basedOn w:val="Policepardfaut"/>
    <w:qFormat/>
    <w:rsid w:val="00886FB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262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62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6276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2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276"/>
    <w:rPr>
      <w:rFonts w:ascii="Verdana" w:hAnsi="Verdan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276"/>
    <w:pPr>
      <w:spacing w:after="0"/>
    </w:pPr>
    <w:rPr>
      <w:rFonts w:ascii="Times New Roman" w:hAnsi="Times New Roman" w:cs="Times New Roman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276"/>
    <w:rPr>
      <w:rFonts w:ascii="Times New Roman" w:hAnsi="Times New Roman" w:cs="Times New Roman"/>
      <w:sz w:val="18"/>
      <w:szCs w:val="18"/>
    </w:rPr>
  </w:style>
  <w:style w:type="character" w:customStyle="1" w:styleId="Code">
    <w:name w:val="Code"/>
    <w:basedOn w:val="Policepardfaut"/>
    <w:qFormat/>
    <w:rsid w:val="00F23A5A"/>
    <w:rPr>
      <w:rFonts w:ascii="Courier" w:hAnsi="Courier"/>
      <w:color w:val="0B1A34"/>
      <w:sz w:val="19"/>
      <w:bdr w:val="none" w:sz="0" w:space="0" w:color="auto"/>
      <w:shd w:val="clear" w:color="auto" w:fill="E3EBF3"/>
    </w:rPr>
  </w:style>
  <w:style w:type="paragraph" w:customStyle="1" w:styleId="Remplacement">
    <w:name w:val="Remplacement"/>
    <w:basedOn w:val="Normal"/>
    <w:link w:val="RemplacementCar"/>
    <w:autoRedefine/>
    <w:rsid w:val="00F23A5A"/>
    <w:pPr>
      <w:shd w:val="clear" w:color="auto" w:fill="FFFF00"/>
      <w:spacing w:after="283"/>
    </w:pPr>
    <w:rPr>
      <w:rFonts w:eastAsia="Times New Roman"/>
      <w:color w:val="0B1B33"/>
    </w:rPr>
  </w:style>
  <w:style w:type="character" w:customStyle="1" w:styleId="RemplacementCar">
    <w:name w:val="Remplacement Car"/>
    <w:basedOn w:val="Policepardfaut"/>
    <w:link w:val="Remplacement"/>
    <w:rsid w:val="00F23A5A"/>
    <w:rPr>
      <w:rFonts w:ascii="Verdana" w:eastAsia="Times New Roman" w:hAnsi="Verdana"/>
      <w:color w:val="0B1B33"/>
      <w:sz w:val="18"/>
      <w:shd w:val="clear" w:color="auto" w:fill="FFFF00"/>
    </w:rPr>
  </w:style>
  <w:style w:type="character" w:styleId="CodeHTML">
    <w:name w:val="HTML Code"/>
    <w:basedOn w:val="Policepardfaut"/>
    <w:uiPriority w:val="99"/>
    <w:semiHidden/>
    <w:unhideWhenUsed/>
    <w:rsid w:val="00F23A5A"/>
    <w:rPr>
      <w:rFonts w:ascii="Courier New" w:eastAsia="Times New Roman" w:hAnsi="Courier New" w:cs="Courier New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3D3F4A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FB7445"/>
    <w:rPr>
      <w:i/>
      <w:iCs/>
      <w:color w:val="44546A" w:themeColor="text2"/>
      <w:szCs w:val="18"/>
    </w:rPr>
  </w:style>
  <w:style w:type="paragraph" w:customStyle="1" w:styleId="paragraph">
    <w:name w:val="paragraph"/>
    <w:basedOn w:val="Normal"/>
    <w:rsid w:val="00496E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normaltextrun">
    <w:name w:val="normaltextrun"/>
    <w:basedOn w:val="Policepardfaut"/>
    <w:rsid w:val="00496ED4"/>
  </w:style>
  <w:style w:type="character" w:customStyle="1" w:styleId="eop">
    <w:name w:val="eop"/>
    <w:basedOn w:val="Policepardfaut"/>
    <w:rsid w:val="0049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7659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0101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2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7048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prod.monacosante.mc/portal/" TargetMode="External"/><Relationship Id="rId18" Type="http://schemas.openxmlformats.org/officeDocument/2006/relationships/hyperlink" Target="https://preprod.monacosante.mc/e-venue/connexion-inscription-2-1.html?step=identity" TargetMode="External"/><Relationship Id="rId26" Type="http://schemas.openxmlformats.org/officeDocument/2006/relationships/hyperlink" Target="https://preprod.monacosante.mc/e-venue/ods/osteo1_test-7-4.html?uid=55fcb699-0152-4929-810d-cc64b4979432&amp;objectTypeUid=5c05e644-8160-4ff8-92ef-d21c01985653&amp;ods_tag_search=%5B%7B%22value%22%3A%22Professionnel+de+sant%5Cu00e9%22%2C%22category%22%3Atrue%2C%22icon%22%3A%22user7%22%2C%22id%22%3A%22pro%22%7D%2C%7B%22value%22%3A%22test%22%2C%22category_id%22%3A%22pro%22%7D%5D&amp;ods_accessible_pmr=&amp;geolocation=&amp;geolocation_distance=500&amp;ods_search=1&amp;current_search=ods_tag_search&amp;mpfirst9=0&amp;p=7&amp;art_id=4&amp;ods_search_type=ods_tag_search&amp;step_rdv=choose_appointment" TargetMode="External"/><Relationship Id="rId39" Type="http://schemas.openxmlformats.org/officeDocument/2006/relationships/hyperlink" Target="https://preprod.monacosante.mc/covotem/visio/index.php?LINK=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&amp;action=choixperif" TargetMode="External"/><Relationship Id="rId21" Type="http://schemas.openxmlformats.org/officeDocument/2006/relationships/hyperlink" Target="https://preprod.monacosante.mc/e-venue/connexion-inscription-2-1.html?form=submit&amp;step=security" TargetMode="External"/><Relationship Id="rId34" Type="http://schemas.openxmlformats.org/officeDocument/2006/relationships/hyperlink" Target="https://preprod.monacosante.mc/e-venue/accueil/mon-profil-9-6.html?onglet=schedule_preference" TargetMode="External"/><Relationship Id="rId42" Type="http://schemas.openxmlformats.org/officeDocument/2006/relationships/hyperlink" Target="http://www.defenseurdesdroits.fr/office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reprod.monacosante.mc/e-venue/accueil/e-rdv-17-19.html?vars=cHJlc3RhdGlvbl9pZD0z" TargetMode="External"/><Relationship Id="rId29" Type="http://schemas.openxmlformats.org/officeDocument/2006/relationships/hyperlink" Target="https://preprod.monacosante.mc/e-venue/ods-7-4.html?uid=55fcb699-0152-4929-810d-cc64b4979432&amp;objectTypeUid=5c05e644-8160-4ff8-92ef-d21c01985653&amp;ods_tag_search=%5B%7B%22value%22%3A%22test%22%7D%5D&amp;ods_accessible_pmr=&amp;geolocation=&amp;geolocation_distance=500&amp;ods_search=1&amp;current_search=ods_tag_search&amp;mpfirst9=0&amp;ods_search_type=ods_tag_search&amp;step_rdv=appointment_confirm&amp;casaction=chec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eprod.monacosante.mc/e-venue/ods-7-4.html?current_search=ods_tag_search&amp;ods_search=1&amp;ods_tag_search=%5B%7B%22value%22%3A%22cardiologie%22%7D%5D&amp;geolocation=&amp;geolocation_distance=500" TargetMode="External"/><Relationship Id="rId32" Type="http://schemas.openxmlformats.org/officeDocument/2006/relationships/hyperlink" Target="https://preprod.monacosante.mc/e-venue/accueil/mon-profil-9-6.html" TargetMode="External"/><Relationship Id="rId37" Type="http://schemas.openxmlformats.org/officeDocument/2006/relationships/hyperlink" Target="https://preprod.monacosante.mc/e-venue/contactez-nous-12-9.html" TargetMode="External"/><Relationship Id="rId40" Type="http://schemas.openxmlformats.org/officeDocument/2006/relationships/hyperlink" Target="https://preprod.monacosante.mc/covotem/visio/index.php?LINK=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&amp;action=webconference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reprod.monacosante.mc/portal/" TargetMode="External"/><Relationship Id="rId23" Type="http://schemas.openxmlformats.org/officeDocument/2006/relationships/hyperlink" Target="https://preprod.monacosante.mc/e-venue/?casaction=check&amp;ticket=ST-6317-vAxOhQxjODcuge6N5J96-ideosso" TargetMode="External"/><Relationship Id="rId28" Type="http://schemas.openxmlformats.org/officeDocument/2006/relationships/hyperlink" Target="https://preprod.monacosante.mc/e-venue/ods-7-4.html?uid=55fcb699-0152-4929-810d-cc64b4979432&amp;objectTypeUid=5c05e644-8160-4ff8-92ef-d21c01985653&amp;ods_tag_search=%5B%7B%22value%22%3A%22test%22%7D%5D&amp;ods_accessible_pmr=&amp;geolocation=&amp;geolocation_distance=500&amp;ods_search=1&amp;current_search=ods_tag_search&amp;mpfirst9=0&amp;ods_search_type=ods_tag_search&amp;step_rdv=appointment_confirm&amp;casaction=check" TargetMode="External"/><Relationship Id="rId36" Type="http://schemas.openxmlformats.org/officeDocument/2006/relationships/hyperlink" Target="https://preprod.monacosante.mc/e-venue/aide-11-8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reprod.monacosante.mc/e-venue/connexion-inscription-2-1.html?form=submit&amp;step=otp_mail" TargetMode="External"/><Relationship Id="rId31" Type="http://schemas.openxmlformats.org/officeDocument/2006/relationships/hyperlink" Target="https://preprod.monacosante.mc/e-venue/accueil/mon-profil-9-6.html?onglet=my_appointments&amp;appointment-uid=2833e576-540f-4aac-b9f0-8a6c5d216e02&amp;type=RDV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umerique.gouv.fr/publications/rgaa-accessibilite/" TargetMode="External"/><Relationship Id="rId22" Type="http://schemas.openxmlformats.org/officeDocument/2006/relationships/hyperlink" Target="https://preprod.monacosante.mc/e-venue/connexion-inscription-2-1.html" TargetMode="External"/><Relationship Id="rId27" Type="http://schemas.openxmlformats.org/officeDocument/2006/relationships/hyperlink" Target="https://preprod.monacosante.mc/e-venue/ods-7-4.html?uid=55fcb699-0152-4929-810d-cc64b4979432&amp;objectTypeUid=5c05e644-8160-4ff8-92ef-d21c01985653&amp;ods_tag_search=%5B%7B%22value%22%3A%22test%22%7D%5D&amp;ods_accessible_pmr=&amp;geolocation=&amp;geolocation_distance=500&amp;ods_search=1&amp;current_search=ods_tag_search&amp;mpfirst9=0&amp;ods_search_type=ods_tag_search&amp;step_rdv=appointment_recap&amp;casaction=check" TargetMode="External"/><Relationship Id="rId30" Type="http://schemas.openxmlformats.org/officeDocument/2006/relationships/hyperlink" Target="https://preprod.monacosante.mc/e-venue/accueil/mon-profil-9-6.html?onglet=my_appointments" TargetMode="External"/><Relationship Id="rId35" Type="http://schemas.openxmlformats.org/officeDocument/2006/relationships/hyperlink" Target="https://preprod.monacosante.mc/e-venue/accueil/mon-profil-9-6.html?onglet=my_favorites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reprod.monacosante.mc/portal/" TargetMode="External"/><Relationship Id="rId17" Type="http://schemas.openxmlformats.org/officeDocument/2006/relationships/hyperlink" Target="https://preprod.monacosante.mc/e-venue/" TargetMode="External"/><Relationship Id="rId25" Type="http://schemas.openxmlformats.org/officeDocument/2006/relationships/hyperlink" Target="https://preprod.monacosante.mc/e-venue/ods/offre-de-cardiologie-7-4.html?uid=a0d87560-ad48-447d-a604-23f6a0e79188&amp;objectTypeUid=1951b50f-409d-4a36-8a75-9e20ca1c687d&amp;ods_tag_search=%5B%7B%22value%22%3A%22cardiologie%22%7D%5D&amp;ods_accessible_pmr=&amp;geolocation=&amp;geolocation_distance=500&amp;ods_search=1&amp;current_search=ods_tag_search&amp;mpfirst9=0" TargetMode="External"/><Relationship Id="rId33" Type="http://schemas.openxmlformats.org/officeDocument/2006/relationships/hyperlink" Target="https://preprod.monacosante.mc/e-venue/accueil/mon-profil-9-6.html?onglet=my_acquaintances" TargetMode="External"/><Relationship Id="rId38" Type="http://schemas.openxmlformats.org/officeDocument/2006/relationships/hyperlink" Target="https://preprod.monacosante.mc/covotem/visio/index.php?LINK=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reprod.monacosante.mc/e-venue/connexion-inscription-2-1.html?form=submit&amp;step=otp_sms" TargetMode="External"/><Relationship Id="rId41" Type="http://schemas.openxmlformats.org/officeDocument/2006/relationships/hyperlink" Target="https://formulaire.defenseurdesdroits.fr/defenseur/code/afficher.php?ETAPE=informati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njour@access42.net" TargetMode="External"/><Relationship Id="rId1" Type="http://schemas.openxmlformats.org/officeDocument/2006/relationships/hyperlink" Target="https://access42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orevannier/Library/CloudStorage/OneDrive-Bibliothe&#768;quespartage&#769;es-Access42/Prod%20-%20Projets%20clients/maincare/2023-10-09_evenue/2023-10-20_e-venue_declaration.dotx" TargetMode="External"/></Relationships>
</file>

<file path=word/theme/theme1.xml><?xml version="1.0" encoding="utf-8"?>
<a:theme xmlns:a="http://schemas.openxmlformats.org/drawingml/2006/main" name="A4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67B5038B634987BC2D58EADE65D3" ma:contentTypeVersion="17" ma:contentTypeDescription="Crée un document." ma:contentTypeScope="" ma:versionID="e29f983aa86a9883c6b5fee31cfa2ac2">
  <xsd:schema xmlns:xsd="http://www.w3.org/2001/XMLSchema" xmlns:xs="http://www.w3.org/2001/XMLSchema" xmlns:p="http://schemas.microsoft.com/office/2006/metadata/properties" xmlns:ns2="b75e4207-c6fa-462d-9100-8715b68394b2" xmlns:ns3="de261019-11c8-4a49-8205-fa74146b6b1b" targetNamespace="http://schemas.microsoft.com/office/2006/metadata/properties" ma:root="true" ma:fieldsID="0faace4bb9ad034614d1ba0a6746f2c5" ns2:_="" ns3:_="">
    <xsd:import namespace="b75e4207-c6fa-462d-9100-8715b68394b2"/>
    <xsd:import namespace="de261019-11c8-4a49-8205-fa74146b6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4207-c6fa-462d-9100-8715b6839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1c88eab-435a-4e4b-831c-3804b19b4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1019-11c8-4a49-8205-fa74146b6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1bbc24-7ac6-4770-9972-27c53db487e6}" ma:internalName="TaxCatchAll" ma:showField="CatchAllData" ma:web="de261019-11c8-4a49-8205-fa74146b6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261019-11c8-4a49-8205-fa74146b6b1b">
      <UserInfo>
        <DisplayName>Veille technique - Membres</DisplayName>
        <AccountId>7</AccountId>
        <AccountType/>
      </UserInfo>
    </SharedWithUsers>
    <TaxCatchAll xmlns="de261019-11c8-4a49-8205-fa74146b6b1b" xsi:nil="true"/>
    <lcf76f155ced4ddcb4097134ff3c332f xmlns="b75e4207-c6fa-462d-9100-8715b68394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7450D-1911-4803-B236-99417C4F0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A72D2-465C-4819-94BA-8E6E3D0EA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e4207-c6fa-462d-9100-8715b68394b2"/>
    <ds:schemaRef ds:uri="de261019-11c8-4a49-8205-fa74146b6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F5479-11D3-4D47-9F47-6317234B9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2A950-DA55-42CB-B47D-23CBF6AF9A8F}">
  <ds:schemaRefs>
    <ds:schemaRef ds:uri="http://schemas.microsoft.com/office/2006/metadata/properties"/>
    <ds:schemaRef ds:uri="http://schemas.microsoft.com/office/infopath/2007/PartnerControls"/>
    <ds:schemaRef ds:uri="de261019-11c8-4a49-8205-fa74146b6b1b"/>
    <ds:schemaRef ds:uri="b75e4207-c6fa-462d-9100-8715b68394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2023-10-20_e-venue_declaration.dotx</Template>
  <TotalTime>0</TotalTime>
  <Pages>5</Pages>
  <Words>2192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d’accessibilité - RGAA 4.1</dc:title>
  <dc:subject/>
  <dc:creator/>
  <cp:keywords/>
  <dc:description/>
  <cp:lastModifiedBy/>
  <cp:revision>1</cp:revision>
  <dcterms:created xsi:type="dcterms:W3CDTF">2023-10-20T08:01:00Z</dcterms:created>
  <dcterms:modified xsi:type="dcterms:W3CDTF">2023-10-20T15:08:00Z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0x010100FBC567B5038B634987BC2D58EADE65D3</vt:lpwstr>
  </property>
</Properties>
</file>